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111C7" w14:textId="15477D4B" w:rsidR="008D3485" w:rsidRPr="00A47173" w:rsidRDefault="00EB658D" w:rsidP="00DF38FA">
      <w:pPr>
        <w:ind w:rightChars="53" w:right="117"/>
        <w:jc w:val="right"/>
      </w:pPr>
      <w:r w:rsidRPr="00782896">
        <w:rPr>
          <w:noProof/>
          <w:sz w:val="21"/>
          <w:szCs w:val="21"/>
        </w:rPr>
        <mc:AlternateContent>
          <mc:Choice Requires="wps">
            <w:drawing>
              <wp:anchor distT="0" distB="0" distL="114300" distR="114300" simplePos="0" relativeHeight="251669504" behindDoc="0" locked="0" layoutInCell="1" allowOverlap="1" wp14:anchorId="132062C9" wp14:editId="76B7004A">
                <wp:simplePos x="0" y="0"/>
                <wp:positionH relativeFrom="column">
                  <wp:posOffset>38100</wp:posOffset>
                </wp:positionH>
                <wp:positionV relativeFrom="paragraph">
                  <wp:posOffset>0</wp:posOffset>
                </wp:positionV>
                <wp:extent cx="6486525" cy="866775"/>
                <wp:effectExtent l="0" t="0" r="28575" b="27305"/>
                <wp:wrapSquare wrapText="bothSides"/>
                <wp:docPr id="8" name="テキスト ボックス 8"/>
                <wp:cNvGraphicFramePr/>
                <a:graphic xmlns:a="http://schemas.openxmlformats.org/drawingml/2006/main">
                  <a:graphicData uri="http://schemas.microsoft.com/office/word/2010/wordprocessingShape">
                    <wps:wsp>
                      <wps:cNvSpPr txBox="1"/>
                      <wps:spPr>
                        <a:xfrm>
                          <a:off x="0" y="0"/>
                          <a:ext cx="6486525" cy="866775"/>
                        </a:xfrm>
                        <a:prstGeom prst="rect">
                          <a:avLst/>
                        </a:prstGeom>
                        <a:solidFill>
                          <a:srgbClr val="0070C0"/>
                        </a:solidFill>
                        <a:ln>
                          <a:solidFill>
                            <a:srgbClr val="DFC9EF"/>
                          </a:solidFill>
                        </a:ln>
                      </wps:spPr>
                      <wps:txbx>
                        <w:txbxContent>
                          <w:p w14:paraId="53A1E9D5" w14:textId="77777777" w:rsidR="003E67B9" w:rsidRPr="001C7DAF" w:rsidRDefault="003E67B9" w:rsidP="001319D2">
                            <w:pPr>
                              <w:snapToGrid w:val="0"/>
                              <w:jc w:val="left"/>
                              <w:rPr>
                                <w:rFonts w:ascii="BIZ UDPゴシック" w:eastAsia="BIZ UDPゴシック" w:hAnsi="BIZ UDPゴシック"/>
                                <w:bCs/>
                                <w:noProof/>
                                <w:color w:val="FFFFFF" w:themeColor="background1"/>
                                <w:spacing w:val="10"/>
                                <w:sz w:val="24"/>
                                <w:szCs w:val="24"/>
                                <w14:glow w14:rad="38100">
                                  <w14:schemeClr w14:val="accent1">
                                    <w14:alpha w14:val="60000"/>
                                  </w14:schemeClr>
                                </w14:glow>
                                <w14:textOutline w14:w="6350" w14:cap="flat" w14:cmpd="sng" w14:algn="ctr">
                                  <w14:solidFill>
                                    <w14:schemeClr w14:val="bg1"/>
                                  </w14:solidFill>
                                  <w14:prstDash w14:val="solid"/>
                                  <w14:round/>
                                </w14:textOutline>
                              </w:rPr>
                            </w:pPr>
                            <w:r w:rsidRPr="001C7DAF">
                              <w:rPr>
                                <w:rFonts w:ascii="BIZ UDPゴシック" w:eastAsia="BIZ UDPゴシック" w:hAnsi="BIZ UDPゴシック" w:hint="eastAsia"/>
                                <w:bCs/>
                                <w:noProof/>
                                <w:color w:val="FFFFFF" w:themeColor="background1"/>
                                <w:spacing w:val="10"/>
                                <w:sz w:val="24"/>
                                <w:szCs w:val="24"/>
                                <w14:glow w14:rad="38100">
                                  <w14:schemeClr w14:val="accent1">
                                    <w14:alpha w14:val="60000"/>
                                  </w14:schemeClr>
                                </w14:glow>
                                <w14:textOutline w14:w="6350" w14:cap="flat" w14:cmpd="sng" w14:algn="ctr">
                                  <w14:solidFill>
                                    <w14:schemeClr w14:val="bg1"/>
                                  </w14:solidFill>
                                  <w14:prstDash w14:val="solid"/>
                                  <w14:round/>
                                </w14:textOutline>
                              </w:rPr>
                              <w:t>障害の重い方の意思伝達支援勉強会</w:t>
                            </w:r>
                          </w:p>
                          <w:p w14:paraId="05947E9A" w14:textId="77777777" w:rsidR="003E67B9" w:rsidRPr="00DF38FA" w:rsidRDefault="003E67B9" w:rsidP="001319D2">
                            <w:pPr>
                              <w:snapToGrid w:val="0"/>
                              <w:jc w:val="left"/>
                              <w:rPr>
                                <w:rFonts w:ascii="BIZ UDPゴシック" w:eastAsia="BIZ UDPゴシック" w:hAnsi="BIZ UDPゴシック"/>
                                <w:b/>
                                <w:noProof/>
                                <w:color w:val="FFFF00"/>
                                <w:spacing w:val="10"/>
                                <w:sz w:val="48"/>
                                <w:szCs w:val="48"/>
                                <w14:glow w14:rad="38100">
                                  <w14:schemeClr w14:val="accent1">
                                    <w14:alpha w14:val="60000"/>
                                  </w14:schemeClr>
                                </w14:glow>
                                <w14:textOutline w14:w="6350" w14:cap="flat" w14:cmpd="sng" w14:algn="ctr">
                                  <w14:solidFill>
                                    <w14:schemeClr w14:val="bg1"/>
                                  </w14:solidFill>
                                  <w14:prstDash w14:val="solid"/>
                                  <w14:round/>
                                </w14:textOutline>
                              </w:rPr>
                            </w:pPr>
                            <w:r w:rsidRPr="00DF38FA">
                              <w:rPr>
                                <w:rFonts w:ascii="BIZ UDPゴシック" w:eastAsia="BIZ UDPゴシック" w:hAnsi="BIZ UDPゴシック" w:hint="eastAsia"/>
                                <w:b/>
                                <w:noProof/>
                                <w:color w:val="FFFF00"/>
                                <w:spacing w:val="10"/>
                                <w:sz w:val="48"/>
                                <w:szCs w:val="48"/>
                                <w14:glow w14:rad="38100">
                                  <w14:schemeClr w14:val="accent1">
                                    <w14:alpha w14:val="60000"/>
                                  </w14:schemeClr>
                                </w14:glow>
                                <w14:textOutline w14:w="6350" w14:cap="flat" w14:cmpd="sng" w14:algn="ctr">
                                  <w14:solidFill>
                                    <w14:schemeClr w14:val="bg1"/>
                                  </w14:solidFill>
                                  <w14:prstDash w14:val="solid"/>
                                  <w14:round/>
                                </w14:textOutline>
                              </w:rPr>
                              <w:t>「主体的な生活づくりに向けた</w:t>
                            </w:r>
                          </w:p>
                          <w:p w14:paraId="2CC994D7" w14:textId="77777777" w:rsidR="003E67B9" w:rsidRPr="00DF38FA" w:rsidRDefault="003E67B9" w:rsidP="001319D2">
                            <w:pPr>
                              <w:snapToGrid w:val="0"/>
                              <w:ind w:firstLineChars="600" w:firstLine="3000"/>
                              <w:jc w:val="left"/>
                              <w:rPr>
                                <w:rFonts w:ascii="BIZ UDPゴシック" w:eastAsia="BIZ UDPゴシック" w:hAnsi="BIZ UDPゴシック"/>
                                <w:b/>
                                <w:noProof/>
                                <w:color w:val="FFFF00"/>
                                <w:spacing w:val="10"/>
                                <w:sz w:val="48"/>
                                <w:szCs w:val="48"/>
                                <w14:glow w14:rad="38100">
                                  <w14:schemeClr w14:val="accent1">
                                    <w14:alpha w14:val="60000"/>
                                  </w14:schemeClr>
                                </w14:glow>
                                <w14:textOutline w14:w="6350" w14:cap="flat" w14:cmpd="sng" w14:algn="ctr">
                                  <w14:solidFill>
                                    <w14:schemeClr w14:val="bg1"/>
                                  </w14:solidFill>
                                  <w14:prstDash w14:val="solid"/>
                                  <w14:round/>
                                </w14:textOutline>
                              </w:rPr>
                            </w:pPr>
                            <w:r w:rsidRPr="00DF38FA">
                              <w:rPr>
                                <w:rFonts w:ascii="BIZ UDPゴシック" w:eastAsia="BIZ UDPゴシック" w:hAnsi="BIZ UDPゴシック" w:hint="eastAsia"/>
                                <w:b/>
                                <w:noProof/>
                                <w:color w:val="FFFF00"/>
                                <w:spacing w:val="10"/>
                                <w:sz w:val="48"/>
                                <w:szCs w:val="48"/>
                                <w14:glow w14:rad="38100">
                                  <w14:schemeClr w14:val="accent1">
                                    <w14:alpha w14:val="60000"/>
                                  </w14:schemeClr>
                                </w14:glow>
                                <w14:textOutline w14:w="6350" w14:cap="flat" w14:cmpd="sng" w14:algn="ctr">
                                  <w14:solidFill>
                                    <w14:schemeClr w14:val="bg1"/>
                                  </w14:solidFill>
                                  <w14:prstDash w14:val="solid"/>
                                  <w14:round/>
                                </w14:textOutline>
                              </w:rPr>
                              <w:t>コミュニケーション支援」</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132062C9" id="_x0000_t202" coordsize="21600,21600" o:spt="202" path="m,l,21600r21600,l21600,xe">
                <v:stroke joinstyle="miter"/>
                <v:path gradientshapeok="t" o:connecttype="rect"/>
              </v:shapetype>
              <v:shape id="テキスト ボックス 8" o:spid="_x0000_s1026" type="#_x0000_t202" style="position:absolute;left:0;text-align:left;margin-left:3pt;margin-top:0;width:510.75pt;height:68.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6rZZQIAAKkEAAAOAAAAZHJzL2Uyb0RvYy54bWysVEtu2zAQ3RfoHQjuazlG/EXkwHXqooCR&#10;BHCKrGmKsgRQHJakLbnLGAh6iF6h6Lrn0UU6pOTETYsuim6oGc6P896MLi6rQpKdMDYHFdOzTpcS&#10;oTgkudrE9OPd4s2IEuuYSpgEJWK6F5ZeTl+/uij1RPQgA5kIQzCJspNSxzRzTk+iyPJMFMx2QAuF&#10;xhRMwRyqZhMlhpWYvZBRr9sdRCWYRBvgwlq8vWqMdBryp6ng7iZNrXBExhTf5sJpwrn2ZzS9YJON&#10;YTrLefsM9g+vKFiusOhTqivmGNma/LdURc4NWEhdh0MRQZrmXIQesJuz7otuVhnTIvSC4Fj9BJP9&#10;f2n59e7WkDyJKRKlWIEU1YfH+uFb/fCjPnwh9eFrfTjUD99RJyMPV6ntBKNWGuNc9RYqpP14b/HS&#10;o1ClpvBf7I+gHYHfP4EtKkc4Xg7OR4N+r08JR9toMBgO+z5N9BytjXXvBRTECzE1SGbAmO2W1jWu&#10;RxdfzILMk0UuZVDMZj2XhuyYJ7477M4D15j9Fzep/h55tZiP3y3ad51EYh4fGnkwmqa95Kp11SK0&#10;hmSPABloJs5qvsixiyWz7pYZHDHEBNfG3eCRSihjCq1ESQbm85/uvT8yj1ZKShzZmNpPW2YEJfKD&#10;wpkYnvfGiKcLymg0xhLm1LA+MahtMQeE5gzXU/Mgencnj2JqoLjH3Zr5mmhiimPlmLqjOHfNGuFu&#10;cjGbBSecac3cUq0096k9tp6hu+qeGd3S6HAAruE42mzygs3GN7CiZ1sHizxQ7eFtMG1Rx30Iw9Lu&#10;rl+4Uz14Pf9hpj8BAAD//wMAUEsDBBQABgAIAAAAIQCq6SDz3QAAAAcBAAAPAAAAZHJzL2Rvd25y&#10;ZXYueG1sTI9BT8MwDIXvSPyHyEjcWEphZSpNJ4SEBIcdGEjsmDVeG9E4VZN22b/HO7GL9axnvfe5&#10;WifXixnHYD0puF9kIJAabyy1Cr6/3u5WIELUZHTvCRWcMMC6vr6qdGn8kT5x3sZWcAiFUivoYhxK&#10;KUPTodNh4Qck9g5+dDryOrbSjPrI4a6XeZYV0mlL3NDpAV87bH63k1NgG5nTu9t9/Fg6pU16PEz5&#10;Zlbq9ia9PIOImOL/MZzxGR1qZtr7iUwQvYKCP4kKeJ7NLH9agtizeiiWIOtKXvLXfwAAAP//AwBQ&#10;SwECLQAUAAYACAAAACEAtoM4kv4AAADhAQAAEwAAAAAAAAAAAAAAAAAAAAAAW0NvbnRlbnRfVHlw&#10;ZXNdLnhtbFBLAQItABQABgAIAAAAIQA4/SH/1gAAAJQBAAALAAAAAAAAAAAAAAAAAC8BAABfcmVs&#10;cy8ucmVsc1BLAQItABQABgAIAAAAIQBhv6rZZQIAAKkEAAAOAAAAAAAAAAAAAAAAAC4CAABkcnMv&#10;ZTJvRG9jLnhtbFBLAQItABQABgAIAAAAIQCq6SDz3QAAAAcBAAAPAAAAAAAAAAAAAAAAAL8EAABk&#10;cnMvZG93bnJldi54bWxQSwUGAAAAAAQABADzAAAAyQUAAAAA&#10;" fillcolor="#0070c0" strokecolor="#dfc9ef">
                <v:textbox style="mso-fit-shape-to-text:t" inset="5.85pt,.7pt,5.85pt,.7pt">
                  <w:txbxContent>
                    <w:p w14:paraId="53A1E9D5" w14:textId="77777777" w:rsidR="003E67B9" w:rsidRPr="001C7DAF" w:rsidRDefault="003E67B9" w:rsidP="001319D2">
                      <w:pPr>
                        <w:snapToGrid w:val="0"/>
                        <w:jc w:val="left"/>
                        <w:rPr>
                          <w:rFonts w:ascii="BIZ UDPゴシック" w:eastAsia="BIZ UDPゴシック" w:hAnsi="BIZ UDPゴシック"/>
                          <w:bCs/>
                          <w:noProof/>
                          <w:color w:val="FFFFFF" w:themeColor="background1"/>
                          <w:spacing w:val="10"/>
                          <w:sz w:val="24"/>
                          <w:szCs w:val="24"/>
                          <w14:glow w14:rad="38100">
                            <w14:schemeClr w14:val="accent1">
                              <w14:alpha w14:val="60000"/>
                            </w14:schemeClr>
                          </w14:glow>
                          <w14:textOutline w14:w="6350" w14:cap="flat" w14:cmpd="sng" w14:algn="ctr">
                            <w14:solidFill>
                              <w14:schemeClr w14:val="bg1"/>
                            </w14:solidFill>
                            <w14:prstDash w14:val="solid"/>
                            <w14:round/>
                          </w14:textOutline>
                        </w:rPr>
                      </w:pPr>
                      <w:r w:rsidRPr="001C7DAF">
                        <w:rPr>
                          <w:rFonts w:ascii="BIZ UDPゴシック" w:eastAsia="BIZ UDPゴシック" w:hAnsi="BIZ UDPゴシック" w:hint="eastAsia"/>
                          <w:bCs/>
                          <w:noProof/>
                          <w:color w:val="FFFFFF" w:themeColor="background1"/>
                          <w:spacing w:val="10"/>
                          <w:sz w:val="24"/>
                          <w:szCs w:val="24"/>
                          <w14:glow w14:rad="38100">
                            <w14:schemeClr w14:val="accent1">
                              <w14:alpha w14:val="60000"/>
                            </w14:schemeClr>
                          </w14:glow>
                          <w14:textOutline w14:w="6350" w14:cap="flat" w14:cmpd="sng" w14:algn="ctr">
                            <w14:solidFill>
                              <w14:schemeClr w14:val="bg1"/>
                            </w14:solidFill>
                            <w14:prstDash w14:val="solid"/>
                            <w14:round/>
                          </w14:textOutline>
                        </w:rPr>
                        <w:t>障害の重い方の意思伝達支援勉強会</w:t>
                      </w:r>
                    </w:p>
                    <w:p w14:paraId="05947E9A" w14:textId="77777777" w:rsidR="003E67B9" w:rsidRPr="00DF38FA" w:rsidRDefault="003E67B9" w:rsidP="001319D2">
                      <w:pPr>
                        <w:snapToGrid w:val="0"/>
                        <w:jc w:val="left"/>
                        <w:rPr>
                          <w:rFonts w:ascii="BIZ UDPゴシック" w:eastAsia="BIZ UDPゴシック" w:hAnsi="BIZ UDPゴシック"/>
                          <w:b/>
                          <w:noProof/>
                          <w:color w:val="FFFF00"/>
                          <w:spacing w:val="10"/>
                          <w:sz w:val="48"/>
                          <w:szCs w:val="48"/>
                          <w14:glow w14:rad="38100">
                            <w14:schemeClr w14:val="accent1">
                              <w14:alpha w14:val="60000"/>
                            </w14:schemeClr>
                          </w14:glow>
                          <w14:textOutline w14:w="6350" w14:cap="flat" w14:cmpd="sng" w14:algn="ctr">
                            <w14:solidFill>
                              <w14:schemeClr w14:val="bg1"/>
                            </w14:solidFill>
                            <w14:prstDash w14:val="solid"/>
                            <w14:round/>
                          </w14:textOutline>
                        </w:rPr>
                      </w:pPr>
                      <w:r w:rsidRPr="00DF38FA">
                        <w:rPr>
                          <w:rFonts w:ascii="BIZ UDPゴシック" w:eastAsia="BIZ UDPゴシック" w:hAnsi="BIZ UDPゴシック" w:hint="eastAsia"/>
                          <w:b/>
                          <w:noProof/>
                          <w:color w:val="FFFF00"/>
                          <w:spacing w:val="10"/>
                          <w:sz w:val="48"/>
                          <w:szCs w:val="48"/>
                          <w14:glow w14:rad="38100">
                            <w14:schemeClr w14:val="accent1">
                              <w14:alpha w14:val="60000"/>
                            </w14:schemeClr>
                          </w14:glow>
                          <w14:textOutline w14:w="6350" w14:cap="flat" w14:cmpd="sng" w14:algn="ctr">
                            <w14:solidFill>
                              <w14:schemeClr w14:val="bg1"/>
                            </w14:solidFill>
                            <w14:prstDash w14:val="solid"/>
                            <w14:round/>
                          </w14:textOutline>
                        </w:rPr>
                        <w:t>「主体的な生活づくりに向けた</w:t>
                      </w:r>
                    </w:p>
                    <w:p w14:paraId="2CC994D7" w14:textId="77777777" w:rsidR="003E67B9" w:rsidRPr="00DF38FA" w:rsidRDefault="003E67B9" w:rsidP="001319D2">
                      <w:pPr>
                        <w:snapToGrid w:val="0"/>
                        <w:ind w:firstLineChars="600" w:firstLine="3000"/>
                        <w:jc w:val="left"/>
                        <w:rPr>
                          <w:rFonts w:ascii="BIZ UDPゴシック" w:eastAsia="BIZ UDPゴシック" w:hAnsi="BIZ UDPゴシック"/>
                          <w:b/>
                          <w:noProof/>
                          <w:color w:val="FFFF00"/>
                          <w:spacing w:val="10"/>
                          <w:sz w:val="48"/>
                          <w:szCs w:val="48"/>
                          <w14:glow w14:rad="38100">
                            <w14:schemeClr w14:val="accent1">
                              <w14:alpha w14:val="60000"/>
                            </w14:schemeClr>
                          </w14:glow>
                          <w14:textOutline w14:w="6350" w14:cap="flat" w14:cmpd="sng" w14:algn="ctr">
                            <w14:solidFill>
                              <w14:schemeClr w14:val="bg1"/>
                            </w14:solidFill>
                            <w14:prstDash w14:val="solid"/>
                            <w14:round/>
                          </w14:textOutline>
                        </w:rPr>
                      </w:pPr>
                      <w:r w:rsidRPr="00DF38FA">
                        <w:rPr>
                          <w:rFonts w:ascii="BIZ UDPゴシック" w:eastAsia="BIZ UDPゴシック" w:hAnsi="BIZ UDPゴシック" w:hint="eastAsia"/>
                          <w:b/>
                          <w:noProof/>
                          <w:color w:val="FFFF00"/>
                          <w:spacing w:val="10"/>
                          <w:sz w:val="48"/>
                          <w:szCs w:val="48"/>
                          <w14:glow w14:rad="38100">
                            <w14:schemeClr w14:val="accent1">
                              <w14:alpha w14:val="60000"/>
                            </w14:schemeClr>
                          </w14:glow>
                          <w14:textOutline w14:w="6350" w14:cap="flat" w14:cmpd="sng" w14:algn="ctr">
                            <w14:solidFill>
                              <w14:schemeClr w14:val="bg1"/>
                            </w14:solidFill>
                            <w14:prstDash w14:val="solid"/>
                            <w14:round/>
                          </w14:textOutline>
                        </w:rPr>
                        <w:t>コミュニケーション支援」</w:t>
                      </w:r>
                    </w:p>
                  </w:txbxContent>
                </v:textbox>
                <w10:wrap type="square"/>
              </v:shape>
            </w:pict>
          </mc:Fallback>
        </mc:AlternateContent>
      </w:r>
      <w:r w:rsidR="001319D2" w:rsidRPr="00782896">
        <w:rPr>
          <w:noProof/>
          <w:sz w:val="21"/>
          <w:szCs w:val="21"/>
        </w:rPr>
        <mc:AlternateContent>
          <mc:Choice Requires="wps">
            <w:drawing>
              <wp:anchor distT="0" distB="0" distL="114300" distR="114300" simplePos="0" relativeHeight="251661312" behindDoc="0" locked="0" layoutInCell="1" allowOverlap="1" wp14:anchorId="557B58AD" wp14:editId="34CE3CC0">
                <wp:simplePos x="0" y="0"/>
                <wp:positionH relativeFrom="column">
                  <wp:posOffset>-38100</wp:posOffset>
                </wp:positionH>
                <wp:positionV relativeFrom="page">
                  <wp:posOffset>390525</wp:posOffset>
                </wp:positionV>
                <wp:extent cx="6648450" cy="1333500"/>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6648450" cy="1333500"/>
                        </a:xfrm>
                        <a:prstGeom prst="rect">
                          <a:avLst/>
                        </a:prstGeom>
                        <a:solidFill>
                          <a:srgbClr val="00B0F0">
                            <a:alpha val="27000"/>
                          </a:srgbClr>
                        </a:solidFill>
                        <a:ln>
                          <a:noFill/>
                        </a:ln>
                      </wps:spPr>
                      <wps:txbx>
                        <w:txbxContent>
                          <w:p w14:paraId="7F7F7C81" w14:textId="0A14F66E" w:rsidR="008213D2" w:rsidRPr="008432EC" w:rsidRDefault="008213D2" w:rsidP="00AA1C5D">
                            <w:pPr>
                              <w:ind w:firstLineChars="600" w:firstLine="3011"/>
                              <w:jc w:val="left"/>
                              <w:rPr>
                                <w:rFonts w:ascii="HGS創英角ﾎﾟｯﾌﾟ体" w:eastAsia="HGS創英角ﾎﾟｯﾌﾟ体" w:hAnsi="HGS創英角ﾎﾟｯﾌﾟ体"/>
                                <w:b/>
                                <w:noProof/>
                                <w:color w:val="00B0F0"/>
                                <w:spacing w:val="10"/>
                                <w:sz w:val="48"/>
                                <w:szCs w:val="48"/>
                                <w14:glow w14:rad="38100">
                                  <w14:schemeClr w14:val="accent1">
                                    <w14:alpha w14:val="60000"/>
                                  </w14:schemeClr>
                                </w14:glow>
                                <w14:textOutline w14:w="6350" w14:cap="flat" w14:cmpd="sng" w14:algn="ctr">
                                  <w14:solidFill>
                                    <w14:schemeClr w14:val="accent1">
                                      <w14:alpha w14:val="3000"/>
                                      <w14:lumMod w14:val="40000"/>
                                      <w14:lumOff w14:val="60000"/>
                                    </w14:schemeClr>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57B58AD" id="テキスト ボックス 2" o:spid="_x0000_s1027" type="#_x0000_t202" style="position:absolute;left:0;text-align:left;margin-left:-3pt;margin-top:30.75pt;width:523.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jX3bAIAAKkEAAAOAAAAZHJzL2Uyb0RvYy54bWysVEtu2zAQ3RfoHQjua8nfOEbkwHHgokCQ&#10;BEiKrGmKsgRQHJakLbnLGCh6iF6h6Lrn0UU6pGzHTbsquqHmxzecNzO6uKxLSTbC2AJUQrudmBKh&#10;OKSFWiX04+Pi3ZgS65hKmQQlEroVll5O3765qPRE9CAHmQpDEETZSaUTmjunJ1FkeS5KZjughUJn&#10;BqZkDlWzilLDKkQvZdSL41FUgUm1AS6sRet166TTgJ9lgru7LLPCEZlQfJsLpwnn0p/R9IJNVobp&#10;vOD7Z7B/eEXJCoVJj1DXzDGyNsUfUGXBDVjIXIdDGUGWFVyEGrCabvyqmoecaRFqQXKsPtJk/x8s&#10;v93cG1KkCe1RoliJLWp2X5rn783zz2b3lTS7b81u1zz/QJ30PF2VthO89aDxnquvoMa2H+wWjZ6F&#10;OjOl/2J9BP1I/PZItqgd4WgcjQbjwRBdHH3dfr8/jEM7opfr2lj3XkBJvJBQg90MJLPNjXX4FAw9&#10;hPhsFmSRLgopg2JWy7k0ZMN85+OreBG3d6XOWWvtncXHlLYND5i/4Ujl0RR43Dalt0SehbZaL7l6&#10;WQcSj0wsId0iQQbaibOaLwos4oZZd88MjhgWjmvj7vDIJFQJhb1ESQ7m89/sPh47j15KKhzZhNpP&#10;a2YEJfKDwpk4G/TOhzjjQRmPzzGFOXUsTxxqXc4BmeniemoeRB/u5EHMDJRPuFsznxNdTHHMnFB3&#10;EOeuXSPcTS5msxCEM62Zu1EPmntoz5xv0GP9xIzed9HhANzCYbTZ5FUz29iW89naQVaETnuWW073&#10;5OM+hGbtd9cv3Kkeol7+MNNfAAAA//8DAFBLAwQUAAYACAAAACEArUwpg90AAAAKAQAADwAAAGRy&#10;cy9kb3ducmV2LnhtbEyPwU7DMBBE70j8g7VI3FonBUIJ2VQVghscGhBnN94mgXgdxW6b8vVsT3Dc&#10;mdHsm2I1uV4daAydZ4R0noAirr3tuEH4eH+ZLUGFaNia3jMhnCjAqry8KExu/ZE3dKhio6SEQ24Q&#10;2hiHXOtQt+RMmPuBWLydH52Jco6NtqM5Srnr9SJJMu1Mx/KhNQM9tVR/V3uHsO6X8fSl3U36Q9Vn&#10;tnt9eGb7hnh9Na0fQUWa4l8YzviCDqUwbf2ebVA9wiyTKREhS+9Anf3kNhVli7C4F0mXhf4/ofwF&#10;AAD//wMAUEsBAi0AFAAGAAgAAAAhALaDOJL+AAAA4QEAABMAAAAAAAAAAAAAAAAAAAAAAFtDb250&#10;ZW50X1R5cGVzXS54bWxQSwECLQAUAAYACAAAACEAOP0h/9YAAACUAQAACwAAAAAAAAAAAAAAAAAv&#10;AQAAX3JlbHMvLnJlbHNQSwECLQAUAAYACAAAACEAn9I192wCAACpBAAADgAAAAAAAAAAAAAAAAAu&#10;AgAAZHJzL2Uyb0RvYy54bWxQSwECLQAUAAYACAAAACEArUwpg90AAAAKAQAADwAAAAAAAAAAAAAA&#10;AADGBAAAZHJzL2Rvd25yZXYueG1sUEsFBgAAAAAEAAQA8wAAANAFAAAAAA==&#10;" fillcolor="#00b0f0" stroked="f">
                <v:fill opacity="17733f"/>
                <v:textbox inset="5.85pt,.7pt,5.85pt,.7pt">
                  <w:txbxContent>
                    <w:p w14:paraId="7F7F7C81" w14:textId="0A14F66E" w:rsidR="008213D2" w:rsidRPr="008432EC" w:rsidRDefault="008213D2" w:rsidP="00AA1C5D">
                      <w:pPr>
                        <w:ind w:firstLineChars="600" w:firstLine="3011"/>
                        <w:jc w:val="left"/>
                        <w:rPr>
                          <w:rFonts w:ascii="HGS創英角ﾎﾟｯﾌﾟ体" w:eastAsia="HGS創英角ﾎﾟｯﾌﾟ体" w:hAnsi="HGS創英角ﾎﾟｯﾌﾟ体"/>
                          <w:b/>
                          <w:noProof/>
                          <w:color w:val="00B0F0"/>
                          <w:spacing w:val="10"/>
                          <w:sz w:val="48"/>
                          <w:szCs w:val="48"/>
                          <w14:glow w14:rad="38100">
                            <w14:schemeClr w14:val="accent1">
                              <w14:alpha w14:val="60000"/>
                            </w14:schemeClr>
                          </w14:glow>
                          <w14:textOutline w14:w="6350" w14:cap="flat" w14:cmpd="sng" w14:algn="ctr">
                            <w14:solidFill>
                              <w14:schemeClr w14:val="accent1">
                                <w14:alpha w14:val="3000"/>
                                <w14:lumMod w14:val="40000"/>
                                <w14:lumOff w14:val="60000"/>
                              </w14:schemeClr>
                            </w14:solidFill>
                            <w14:prstDash w14:val="solid"/>
                            <w14:round/>
                          </w14:textOutline>
                        </w:rPr>
                      </w:pPr>
                    </w:p>
                  </w:txbxContent>
                </v:textbox>
                <w10:wrap type="square" anchory="page"/>
              </v:shape>
            </w:pict>
          </mc:Fallback>
        </mc:AlternateContent>
      </w:r>
      <w:r w:rsidR="00184AAB" w:rsidRPr="00782896">
        <w:rPr>
          <w:rFonts w:hint="eastAsia"/>
          <w:sz w:val="21"/>
          <w:szCs w:val="21"/>
        </w:rPr>
        <w:t xml:space="preserve">主催　</w:t>
      </w:r>
      <w:r w:rsidR="00D155BC" w:rsidRPr="00782896">
        <w:rPr>
          <w:rFonts w:hint="eastAsia"/>
          <w:sz w:val="21"/>
          <w:szCs w:val="21"/>
        </w:rPr>
        <w:t>NPO法人フュージョンコムかながわ・県肢体不自由児協</w:t>
      </w:r>
      <w:r w:rsidR="00782896">
        <w:rPr>
          <w:rFonts w:hint="eastAsia"/>
          <w:sz w:val="21"/>
          <w:szCs w:val="21"/>
        </w:rPr>
        <w:t>会</w:t>
      </w:r>
    </w:p>
    <w:p w14:paraId="6CF1CA11" w14:textId="77777777" w:rsidR="00DF38FA" w:rsidRDefault="00DF38FA" w:rsidP="00FC5A6D">
      <w:pPr>
        <w:pStyle w:val="a5"/>
        <w:ind w:firstLineChars="100" w:firstLine="211"/>
        <w:rPr>
          <w:rFonts w:ascii="HG丸ｺﾞｼｯｸM-PRO" w:eastAsia="HG丸ｺﾞｼｯｸM-PRO" w:hAnsi="HG丸ｺﾞｼｯｸM-PRO"/>
          <w:b/>
          <w:bCs/>
          <w:sz w:val="21"/>
          <w:szCs w:val="21"/>
        </w:rPr>
      </w:pPr>
    </w:p>
    <w:p w14:paraId="1A5D4DEE" w14:textId="0FC36C6A" w:rsidR="00B4084D" w:rsidRDefault="00FC5A6D" w:rsidP="00630E52">
      <w:pPr>
        <w:pStyle w:val="a5"/>
        <w:snapToGrid w:val="0"/>
        <w:ind w:rightChars="53" w:right="117" w:firstLineChars="100" w:firstLine="211"/>
        <w:rPr>
          <w:rFonts w:ascii="HG丸ｺﾞｼｯｸM-PRO" w:eastAsia="HG丸ｺﾞｼｯｸM-PRO" w:hAnsi="HG丸ｺﾞｼｯｸM-PRO"/>
          <w:b/>
          <w:bCs/>
          <w:sz w:val="21"/>
          <w:szCs w:val="21"/>
        </w:rPr>
      </w:pPr>
      <w:r>
        <w:rPr>
          <w:rFonts w:ascii="HG丸ｺﾞｼｯｸM-PRO" w:eastAsia="HG丸ｺﾞｼｯｸM-PRO" w:hAnsi="HG丸ｺﾞｼｯｸM-PRO" w:hint="eastAsia"/>
          <w:b/>
          <w:bCs/>
          <w:sz w:val="21"/>
          <w:szCs w:val="21"/>
        </w:rPr>
        <w:t>障害の重いお子さん</w:t>
      </w:r>
      <w:r w:rsidR="00A33727">
        <w:rPr>
          <w:rFonts w:ascii="HG丸ｺﾞｼｯｸM-PRO" w:eastAsia="HG丸ｺﾞｼｯｸM-PRO" w:hAnsi="HG丸ｺﾞｼｯｸM-PRO" w:hint="eastAsia"/>
          <w:b/>
          <w:bCs/>
          <w:sz w:val="21"/>
          <w:szCs w:val="21"/>
        </w:rPr>
        <w:t>や</w:t>
      </w:r>
      <w:r>
        <w:rPr>
          <w:rFonts w:ascii="HG丸ｺﾞｼｯｸM-PRO" w:eastAsia="HG丸ｺﾞｼｯｸM-PRO" w:hAnsi="HG丸ｺﾞｼｯｸM-PRO" w:hint="eastAsia"/>
          <w:b/>
          <w:bCs/>
          <w:sz w:val="21"/>
          <w:szCs w:val="21"/>
        </w:rPr>
        <w:t>大人の方も伝えたい気持ちを持っていて発信しようとしています。ただ、その発信が小さかったり分かりにくかったりするので、理解するのが難しいことが多い</w:t>
      </w:r>
      <w:r w:rsidR="006D55FB">
        <w:rPr>
          <w:rFonts w:ascii="HG丸ｺﾞｼｯｸM-PRO" w:eastAsia="HG丸ｺﾞｼｯｸM-PRO" w:hAnsi="HG丸ｺﾞｼｯｸM-PRO" w:hint="eastAsia"/>
          <w:b/>
          <w:bCs/>
          <w:sz w:val="21"/>
          <w:szCs w:val="21"/>
        </w:rPr>
        <w:t>よう</w:t>
      </w:r>
      <w:r>
        <w:rPr>
          <w:rFonts w:ascii="HG丸ｺﾞｼｯｸM-PRO" w:eastAsia="HG丸ｺﾞｼｯｸM-PRO" w:hAnsi="HG丸ｺﾞｼｯｸM-PRO" w:hint="eastAsia"/>
          <w:b/>
          <w:bCs/>
          <w:sz w:val="21"/>
          <w:szCs w:val="21"/>
        </w:rPr>
        <w:t>です。</w:t>
      </w:r>
    </w:p>
    <w:p w14:paraId="4568BE11" w14:textId="47922A23" w:rsidR="00A33727" w:rsidRDefault="00A33727" w:rsidP="00630E52">
      <w:pPr>
        <w:pStyle w:val="a5"/>
        <w:snapToGrid w:val="0"/>
        <w:ind w:rightChars="53" w:right="117" w:firstLineChars="100" w:firstLine="211"/>
        <w:rPr>
          <w:rFonts w:ascii="HG丸ｺﾞｼｯｸM-PRO" w:eastAsia="HG丸ｺﾞｼｯｸM-PRO" w:hAnsi="HG丸ｺﾞｼｯｸM-PRO"/>
          <w:b/>
          <w:bCs/>
          <w:sz w:val="21"/>
          <w:szCs w:val="21"/>
        </w:rPr>
      </w:pPr>
      <w:r>
        <w:rPr>
          <w:rFonts w:ascii="HG丸ｺﾞｼｯｸM-PRO" w:eastAsia="HG丸ｺﾞｼｯｸM-PRO" w:hAnsi="HG丸ｺﾞｼｯｸM-PRO" w:hint="eastAsia"/>
          <w:b/>
          <w:bCs/>
          <w:sz w:val="21"/>
          <w:szCs w:val="21"/>
        </w:rPr>
        <w:t>今年度は、初めてのWEB開催</w:t>
      </w:r>
      <w:r w:rsidR="00E4426C">
        <w:rPr>
          <w:rFonts w:ascii="HG丸ｺﾞｼｯｸM-PRO" w:eastAsia="HG丸ｺﾞｼｯｸM-PRO" w:hAnsi="HG丸ｺﾞｼｯｸM-PRO" w:hint="eastAsia"/>
          <w:b/>
          <w:bCs/>
          <w:sz w:val="21"/>
          <w:szCs w:val="21"/>
        </w:rPr>
        <w:t>（Zoomミーティング）</w:t>
      </w:r>
      <w:r>
        <w:rPr>
          <w:rFonts w:ascii="HG丸ｺﾞｼｯｸM-PRO" w:eastAsia="HG丸ｺﾞｼｯｸM-PRO" w:hAnsi="HG丸ｺﾞｼｯｸM-PRO" w:hint="eastAsia"/>
          <w:b/>
          <w:bCs/>
          <w:sz w:val="21"/>
          <w:szCs w:val="21"/>
        </w:rPr>
        <w:t>で</w:t>
      </w:r>
      <w:r w:rsidR="006D55FB">
        <w:rPr>
          <w:rFonts w:ascii="HG丸ｺﾞｼｯｸM-PRO" w:eastAsia="HG丸ｺﾞｼｯｸM-PRO" w:hAnsi="HG丸ｺﾞｼｯｸM-PRO" w:hint="eastAsia"/>
          <w:b/>
          <w:bCs/>
          <w:sz w:val="21"/>
          <w:szCs w:val="21"/>
        </w:rPr>
        <w:t>行いま</w:t>
      </w:r>
      <w:r>
        <w:rPr>
          <w:rFonts w:ascii="HG丸ｺﾞｼｯｸM-PRO" w:eastAsia="HG丸ｺﾞｼｯｸM-PRO" w:hAnsi="HG丸ｺﾞｼｯｸM-PRO" w:hint="eastAsia"/>
          <w:b/>
          <w:bCs/>
          <w:sz w:val="21"/>
          <w:szCs w:val="21"/>
        </w:rPr>
        <w:t>す。日頃なかなか参加できない方も</w:t>
      </w:r>
      <w:r w:rsidR="006D55FB">
        <w:rPr>
          <w:rFonts w:ascii="HG丸ｺﾞｼｯｸM-PRO" w:eastAsia="HG丸ｺﾞｼｯｸM-PRO" w:hAnsi="HG丸ｺﾞｼｯｸM-PRO" w:hint="eastAsia"/>
          <w:b/>
          <w:bCs/>
          <w:sz w:val="21"/>
          <w:szCs w:val="21"/>
        </w:rPr>
        <w:t>、</w:t>
      </w:r>
      <w:r>
        <w:rPr>
          <w:rFonts w:ascii="HG丸ｺﾞｼｯｸM-PRO" w:eastAsia="HG丸ｺﾞｼｯｸM-PRO" w:hAnsi="HG丸ｺﾞｼｯｸM-PRO" w:hint="eastAsia"/>
          <w:b/>
          <w:bCs/>
          <w:sz w:val="21"/>
          <w:szCs w:val="21"/>
        </w:rPr>
        <w:t>この機会にコミュニケーションについて</w:t>
      </w:r>
      <w:r w:rsidR="006D55FB">
        <w:rPr>
          <w:rFonts w:ascii="HG丸ｺﾞｼｯｸM-PRO" w:eastAsia="HG丸ｺﾞｼｯｸM-PRO" w:hAnsi="HG丸ｺﾞｼｯｸM-PRO" w:hint="eastAsia"/>
          <w:b/>
          <w:bCs/>
          <w:sz w:val="21"/>
          <w:szCs w:val="21"/>
        </w:rPr>
        <w:t>学び、日頃の関わりを見直し関わりのヒントを見つけてみませんか？</w:t>
      </w:r>
    </w:p>
    <w:p w14:paraId="14C835AB" w14:textId="47DE7465" w:rsidR="006D55FB" w:rsidRPr="00FC5A6D" w:rsidRDefault="006D55FB" w:rsidP="006D55FB">
      <w:pPr>
        <w:pStyle w:val="a5"/>
        <w:snapToGrid w:val="0"/>
        <w:ind w:rightChars="53" w:right="117" w:firstLineChars="100" w:firstLine="211"/>
        <w:rPr>
          <w:rFonts w:ascii="HG丸ｺﾞｼｯｸM-PRO" w:eastAsia="HG丸ｺﾞｼｯｸM-PRO" w:hAnsi="HG丸ｺﾞｼｯｸM-PRO"/>
          <w:b/>
          <w:bCs/>
          <w:sz w:val="21"/>
          <w:szCs w:val="21"/>
        </w:rPr>
      </w:pPr>
      <w:r>
        <w:rPr>
          <w:rFonts w:ascii="HG丸ｺﾞｼｯｸM-PRO" w:eastAsia="HG丸ｺﾞｼｯｸM-PRO" w:hAnsi="HG丸ｺﾞｼｯｸM-PRO" w:hint="eastAsia"/>
          <w:b/>
          <w:bCs/>
          <w:sz w:val="21"/>
          <w:szCs w:val="21"/>
        </w:rPr>
        <w:t>基調講演は、</w:t>
      </w:r>
      <w:r w:rsidR="00FC5A6D">
        <w:rPr>
          <w:rFonts w:ascii="HG丸ｺﾞｼｯｸM-PRO" w:eastAsia="HG丸ｺﾞｼｯｸM-PRO" w:hAnsi="HG丸ｺﾞｼｯｸM-PRO" w:hint="eastAsia"/>
          <w:b/>
          <w:bCs/>
          <w:sz w:val="21"/>
          <w:szCs w:val="21"/>
        </w:rPr>
        <w:t>ATやAACの第一人者である金森克浩さんに、障害の重いお子さん、大人の方とのコミュニケーションを豊かにする考え方や方法</w:t>
      </w:r>
      <w:r w:rsidR="00DF38FA">
        <w:rPr>
          <w:rFonts w:ascii="HG丸ｺﾞｼｯｸM-PRO" w:eastAsia="HG丸ｺﾞｼｯｸM-PRO" w:hAnsi="HG丸ｺﾞｼｯｸM-PRO" w:hint="eastAsia"/>
          <w:b/>
          <w:bCs/>
          <w:sz w:val="21"/>
          <w:szCs w:val="21"/>
        </w:rPr>
        <w:t>について</w:t>
      </w:r>
      <w:r w:rsidR="00FC5A6D">
        <w:rPr>
          <w:rFonts w:ascii="HG丸ｺﾞｼｯｸM-PRO" w:eastAsia="HG丸ｺﾞｼｯｸM-PRO" w:hAnsi="HG丸ｺﾞｼｯｸM-PRO" w:hint="eastAsia"/>
          <w:b/>
          <w:bCs/>
          <w:sz w:val="21"/>
          <w:szCs w:val="21"/>
        </w:rPr>
        <w:t>、具体的な事例をもとに話をしていただきます。</w:t>
      </w:r>
      <w:r>
        <w:rPr>
          <w:rFonts w:ascii="HG丸ｺﾞｼｯｸM-PRO" w:eastAsia="HG丸ｺﾞｼｯｸM-PRO" w:hAnsi="HG丸ｺﾞｼｯｸM-PRO" w:hint="eastAsia"/>
          <w:b/>
          <w:bCs/>
          <w:sz w:val="21"/>
          <w:szCs w:val="21"/>
        </w:rPr>
        <w:t>そのあとは、分科会に分かれ、それぞれのテーマについてグループで話し合う機会を設けます。</w:t>
      </w:r>
    </w:p>
    <w:p w14:paraId="0CD97049" w14:textId="77777777" w:rsidR="00D54AE9" w:rsidRDefault="00D54AE9" w:rsidP="00B80CBF">
      <w:pPr>
        <w:snapToGrid w:val="0"/>
        <w:ind w:right="118"/>
        <w:rPr>
          <w:rFonts w:ascii="HGPｺﾞｼｯｸE" w:eastAsia="HGPｺﾞｼｯｸE" w:hAnsi="HGPｺﾞｼｯｸE"/>
        </w:rPr>
      </w:pPr>
    </w:p>
    <w:p w14:paraId="12FAD059" w14:textId="51ED7FBF" w:rsidR="00184AAB" w:rsidRPr="00FB39D5" w:rsidRDefault="00184AAB" w:rsidP="00B80CBF">
      <w:pPr>
        <w:snapToGrid w:val="0"/>
        <w:ind w:right="118"/>
        <w:rPr>
          <w:rFonts w:ascii="HGPｺﾞｼｯｸE" w:eastAsia="HGPｺﾞｼｯｸE" w:hAnsi="HGPｺﾞｼｯｸE"/>
        </w:rPr>
      </w:pPr>
      <w:r>
        <w:rPr>
          <w:rFonts w:hint="eastAsia"/>
        </w:rPr>
        <w:t>&lt;</w:t>
      </w:r>
      <w:r w:rsidR="00C45302">
        <w:rPr>
          <w:rFonts w:hint="eastAsia"/>
        </w:rPr>
        <w:t>１</w:t>
      </w:r>
      <w:r>
        <w:rPr>
          <w:rFonts w:hint="eastAsia"/>
        </w:rPr>
        <w:t>&gt;開催日時</w:t>
      </w:r>
      <w:r w:rsidR="000E53A3">
        <w:rPr>
          <w:rFonts w:hint="eastAsia"/>
        </w:rPr>
        <w:t xml:space="preserve">　　　</w:t>
      </w:r>
      <w:r>
        <w:rPr>
          <w:rFonts w:hint="eastAsia"/>
        </w:rPr>
        <w:t>令和</w:t>
      </w:r>
      <w:r w:rsidR="00311C87">
        <w:rPr>
          <w:rFonts w:hint="eastAsia"/>
        </w:rPr>
        <w:t>３</w:t>
      </w:r>
      <w:r>
        <w:rPr>
          <w:rFonts w:hint="eastAsia"/>
        </w:rPr>
        <w:t>年２月２</w:t>
      </w:r>
      <w:r w:rsidR="00311C87">
        <w:rPr>
          <w:rFonts w:hint="eastAsia"/>
        </w:rPr>
        <w:t>７</w:t>
      </w:r>
      <w:r>
        <w:rPr>
          <w:rFonts w:hint="eastAsia"/>
        </w:rPr>
        <w:t>日（</w:t>
      </w:r>
      <w:r w:rsidR="00D155BC">
        <w:rPr>
          <w:rFonts w:hint="eastAsia"/>
        </w:rPr>
        <w:t>土</w:t>
      </w:r>
      <w:r>
        <w:rPr>
          <w:rFonts w:hint="eastAsia"/>
        </w:rPr>
        <w:t>）１</w:t>
      </w:r>
      <w:r w:rsidR="00311C87">
        <w:rPr>
          <w:rFonts w:hint="eastAsia"/>
        </w:rPr>
        <w:t>３</w:t>
      </w:r>
      <w:r>
        <w:rPr>
          <w:rFonts w:hint="eastAsia"/>
        </w:rPr>
        <w:t>：</w:t>
      </w:r>
      <w:r w:rsidR="00311C87">
        <w:rPr>
          <w:rFonts w:hint="eastAsia"/>
        </w:rPr>
        <w:t>３</w:t>
      </w:r>
      <w:r>
        <w:rPr>
          <w:rFonts w:hint="eastAsia"/>
        </w:rPr>
        <w:t>０～１</w:t>
      </w:r>
      <w:r w:rsidR="00D155BC">
        <w:rPr>
          <w:rFonts w:hint="eastAsia"/>
        </w:rPr>
        <w:t>６</w:t>
      </w:r>
      <w:r>
        <w:rPr>
          <w:rFonts w:hint="eastAsia"/>
        </w:rPr>
        <w:t>：００</w:t>
      </w:r>
      <w:r w:rsidR="00311C87">
        <w:rPr>
          <w:rFonts w:hint="eastAsia"/>
        </w:rPr>
        <w:t xml:space="preserve">　（</w:t>
      </w:r>
      <w:r w:rsidR="00DC4C77">
        <w:rPr>
          <w:rFonts w:hint="eastAsia"/>
        </w:rPr>
        <w:t>アクセス可能</w:t>
      </w:r>
      <w:r w:rsidR="00311C87">
        <w:rPr>
          <w:rFonts w:hint="eastAsia"/>
        </w:rPr>
        <w:t>１３：０</w:t>
      </w:r>
      <w:r w:rsidR="001C7D57">
        <w:rPr>
          <w:rFonts w:hint="eastAsia"/>
        </w:rPr>
        <w:t>0</w:t>
      </w:r>
      <w:r w:rsidR="00311C87">
        <w:rPr>
          <w:rFonts w:hint="eastAsia"/>
        </w:rPr>
        <w:t>～）</w:t>
      </w:r>
    </w:p>
    <w:p w14:paraId="3B17AB7E" w14:textId="77777777" w:rsidR="00184AAB" w:rsidRPr="00B80CBF" w:rsidRDefault="00184AAB" w:rsidP="00B80CBF">
      <w:pPr>
        <w:snapToGrid w:val="0"/>
        <w:jc w:val="left"/>
        <w:rPr>
          <w:sz w:val="16"/>
          <w:szCs w:val="16"/>
        </w:rPr>
      </w:pPr>
    </w:p>
    <w:p w14:paraId="1CA94BD1" w14:textId="6C23B41A" w:rsidR="004000C4" w:rsidRDefault="00184AAB" w:rsidP="00B80CBF">
      <w:pPr>
        <w:snapToGrid w:val="0"/>
        <w:jc w:val="left"/>
        <w:rPr>
          <w:bCs/>
          <w:sz w:val="24"/>
          <w:szCs w:val="24"/>
        </w:rPr>
      </w:pPr>
      <w:r>
        <w:rPr>
          <w:rFonts w:hint="eastAsia"/>
        </w:rPr>
        <w:t>&lt;</w:t>
      </w:r>
      <w:r w:rsidR="00C45302">
        <w:rPr>
          <w:rFonts w:hint="eastAsia"/>
        </w:rPr>
        <w:t>２</w:t>
      </w:r>
      <w:r>
        <w:rPr>
          <w:rFonts w:hint="eastAsia"/>
        </w:rPr>
        <w:t>&gt;</w:t>
      </w:r>
      <w:r w:rsidR="006D55FB">
        <w:rPr>
          <w:rFonts w:hint="eastAsia"/>
        </w:rPr>
        <w:t>参加</w:t>
      </w:r>
      <w:r w:rsidR="00065667">
        <w:rPr>
          <w:rFonts w:hint="eastAsia"/>
        </w:rPr>
        <w:t>方法</w:t>
      </w:r>
      <w:r w:rsidR="002E5CD5">
        <w:rPr>
          <w:rFonts w:hint="eastAsia"/>
        </w:rPr>
        <w:t xml:space="preserve">　　　</w:t>
      </w:r>
      <w:r w:rsidR="00065667">
        <w:rPr>
          <w:rFonts w:hint="eastAsia"/>
        </w:rPr>
        <w:t>WEB開催</w:t>
      </w:r>
      <w:r w:rsidR="006D55FB">
        <w:rPr>
          <w:rFonts w:hint="eastAsia"/>
        </w:rPr>
        <w:t>（オンライン）</w:t>
      </w:r>
      <w:r w:rsidR="00572F8C">
        <w:rPr>
          <w:rFonts w:hint="eastAsia"/>
        </w:rPr>
        <w:t xml:space="preserve">　※</w:t>
      </w:r>
      <w:r w:rsidR="00572F8C">
        <w:rPr>
          <w:rFonts w:hint="eastAsia"/>
        </w:rPr>
        <w:t>申込</w:t>
      </w:r>
      <w:r w:rsidR="00572F8C">
        <w:rPr>
          <w:rFonts w:hint="eastAsia"/>
        </w:rPr>
        <w:t>締め切り</w:t>
      </w:r>
      <w:r w:rsidR="00572F8C">
        <w:rPr>
          <w:rFonts w:hint="eastAsia"/>
        </w:rPr>
        <w:t xml:space="preserve">　令和３年２月２６日（金）</w:t>
      </w:r>
    </w:p>
    <w:p w14:paraId="4332A815" w14:textId="0966F590" w:rsidR="00C45302" w:rsidRPr="00B80CBF" w:rsidRDefault="00C45302" w:rsidP="00B80CBF">
      <w:pPr>
        <w:snapToGrid w:val="0"/>
        <w:jc w:val="left"/>
        <w:rPr>
          <w:bCs/>
          <w:sz w:val="16"/>
          <w:szCs w:val="16"/>
        </w:rPr>
      </w:pPr>
    </w:p>
    <w:p w14:paraId="3F082639" w14:textId="59F4B2C6" w:rsidR="00C45302" w:rsidRDefault="00C45302" w:rsidP="00B80CBF">
      <w:pPr>
        <w:snapToGrid w:val="0"/>
        <w:jc w:val="left"/>
      </w:pPr>
      <w:r>
        <w:rPr>
          <w:rFonts w:hint="eastAsia"/>
        </w:rPr>
        <w:t>&lt;３&gt;定　員　　　　１００名</w:t>
      </w:r>
      <w:r w:rsidR="006D55FB">
        <w:rPr>
          <w:rFonts w:hint="eastAsia"/>
        </w:rPr>
        <w:t>（要　事前申込）</w:t>
      </w:r>
    </w:p>
    <w:p w14:paraId="36AF407C" w14:textId="77777777" w:rsidR="00C45302" w:rsidRPr="00B80CBF" w:rsidRDefault="00C45302" w:rsidP="00B80CBF">
      <w:pPr>
        <w:snapToGrid w:val="0"/>
        <w:jc w:val="left"/>
        <w:rPr>
          <w:sz w:val="16"/>
          <w:szCs w:val="16"/>
        </w:rPr>
      </w:pPr>
    </w:p>
    <w:p w14:paraId="16B6DE1E" w14:textId="0953ADEB" w:rsidR="006D55FB" w:rsidRDefault="00C45302" w:rsidP="006D55FB">
      <w:pPr>
        <w:snapToGrid w:val="0"/>
        <w:jc w:val="left"/>
        <w:rPr>
          <w:bCs/>
          <w:sz w:val="24"/>
          <w:szCs w:val="24"/>
        </w:rPr>
      </w:pPr>
      <w:r>
        <w:rPr>
          <w:rFonts w:hint="eastAsia"/>
        </w:rPr>
        <w:t xml:space="preserve">&lt;４&gt;参加費　　　　</w:t>
      </w:r>
      <w:r w:rsidRPr="00B85599">
        <w:rPr>
          <w:rFonts w:hint="eastAsia"/>
          <w:b/>
        </w:rPr>
        <w:t>無　料</w:t>
      </w:r>
      <w:r>
        <w:rPr>
          <w:rFonts w:hint="eastAsia"/>
          <w:bCs/>
        </w:rPr>
        <w:t xml:space="preserve">　　</w:t>
      </w:r>
      <w:r w:rsidR="006D55FB">
        <w:rPr>
          <w:rFonts w:hint="eastAsia"/>
          <w:bCs/>
        </w:rPr>
        <w:t>※「&lt;</w:t>
      </w:r>
      <w:r w:rsidR="00B8023C">
        <w:rPr>
          <w:rFonts w:hint="eastAsia"/>
          <w:bCs/>
        </w:rPr>
        <w:t>７</w:t>
      </w:r>
      <w:r w:rsidR="006D55FB">
        <w:rPr>
          <w:rFonts w:hint="eastAsia"/>
          <w:bCs/>
        </w:rPr>
        <w:t>&gt;　参加に当たっての注意事項」を必ずお読みください。</w:t>
      </w:r>
    </w:p>
    <w:p w14:paraId="3C537B92" w14:textId="69B865FB" w:rsidR="00C45302" w:rsidRPr="00B80CBF" w:rsidRDefault="00C45302" w:rsidP="00B80CBF">
      <w:pPr>
        <w:snapToGrid w:val="0"/>
        <w:jc w:val="left"/>
        <w:rPr>
          <w:bCs/>
          <w:sz w:val="16"/>
          <w:szCs w:val="16"/>
        </w:rPr>
      </w:pPr>
    </w:p>
    <w:p w14:paraId="7B5C4937" w14:textId="0F797B0F" w:rsidR="00C45302" w:rsidRDefault="00C45302" w:rsidP="00C45302">
      <w:pPr>
        <w:ind w:rightChars="53" w:right="117"/>
        <w:jc w:val="left"/>
      </w:pPr>
      <w:r>
        <w:rPr>
          <w:rFonts w:hint="eastAsia"/>
        </w:rPr>
        <w:t>&lt;５&gt;</w:t>
      </w:r>
      <w:r w:rsidR="00FB7A1B">
        <w:rPr>
          <w:rFonts w:hint="eastAsia"/>
        </w:rPr>
        <w:t>講師紹介</w:t>
      </w:r>
    </w:p>
    <w:tbl>
      <w:tblPr>
        <w:tblStyle w:val="aa"/>
        <w:tblpPr w:leftFromText="142" w:rightFromText="142" w:vertAnchor="text" w:horzAnchor="margin" w:tblpY="-14"/>
        <w:tblW w:w="10343" w:type="dxa"/>
        <w:tblCellMar>
          <w:left w:w="57" w:type="dxa"/>
          <w:right w:w="57" w:type="dxa"/>
        </w:tblCellMar>
        <w:tblLook w:val="04A0" w:firstRow="1" w:lastRow="0" w:firstColumn="1" w:lastColumn="0" w:noHBand="0" w:noVBand="1"/>
      </w:tblPr>
      <w:tblGrid>
        <w:gridCol w:w="5240"/>
        <w:gridCol w:w="5103"/>
      </w:tblGrid>
      <w:tr w:rsidR="00FB7A1B" w:rsidRPr="00782896" w14:paraId="0ED7D2AF" w14:textId="77777777" w:rsidTr="00FB7A1B">
        <w:trPr>
          <w:trHeight w:val="351"/>
        </w:trPr>
        <w:tc>
          <w:tcPr>
            <w:tcW w:w="5240" w:type="dxa"/>
            <w:tcBorders>
              <w:bottom w:val="nil"/>
            </w:tcBorders>
          </w:tcPr>
          <w:p w14:paraId="22C4781A" w14:textId="3BD83E5C" w:rsidR="00FB7A1B" w:rsidRPr="0061071E" w:rsidRDefault="00FB7A1B" w:rsidP="00FB7A1B">
            <w:pPr>
              <w:rPr>
                <w:rFonts w:asciiTheme="minorEastAsia" w:hAnsiTheme="minorEastAsia"/>
                <w:bCs/>
                <w:sz w:val="21"/>
                <w:szCs w:val="21"/>
              </w:rPr>
            </w:pPr>
            <w:r>
              <w:rPr>
                <w:rFonts w:asciiTheme="minorEastAsia" w:hAnsiTheme="minorEastAsia" w:hint="eastAsia"/>
                <w:b/>
              </w:rPr>
              <w:t>金森克浩</w:t>
            </w:r>
            <w:r w:rsidR="0061071E" w:rsidRPr="0061071E">
              <w:rPr>
                <w:rFonts w:asciiTheme="minorEastAsia" w:hAnsiTheme="minorEastAsia" w:hint="eastAsia"/>
                <w:bCs/>
                <w:sz w:val="21"/>
                <w:szCs w:val="21"/>
              </w:rPr>
              <w:t>（日本福祉大学スポーツ部スポーツ学科教授）</w:t>
            </w:r>
          </w:p>
          <w:p w14:paraId="66403DA8" w14:textId="67EDB6EF" w:rsidR="00FB7A1B" w:rsidRPr="00782896" w:rsidRDefault="00FB7A1B" w:rsidP="00FB7A1B">
            <w:pPr>
              <w:rPr>
                <w:rFonts w:asciiTheme="minorEastAsia" w:hAnsiTheme="minorEastAsia"/>
                <w:b/>
              </w:rPr>
            </w:pPr>
            <w:r>
              <w:rPr>
                <w:rFonts w:asciiTheme="minorEastAsia" w:hAnsiTheme="minorEastAsia" w:hint="eastAsia"/>
              </w:rPr>
              <w:t>【基調講演</w:t>
            </w:r>
            <w:r w:rsidR="00182A7D">
              <w:rPr>
                <w:rFonts w:asciiTheme="minorEastAsia" w:hAnsiTheme="minorEastAsia" w:hint="eastAsia"/>
              </w:rPr>
              <w:t>・分科会</w:t>
            </w:r>
            <w:r>
              <w:rPr>
                <w:rFonts w:asciiTheme="minorEastAsia" w:hAnsiTheme="minorEastAsia" w:hint="eastAsia"/>
              </w:rPr>
              <w:t xml:space="preserve"> </w:t>
            </w:r>
            <w:r>
              <w:rPr>
                <w:rFonts w:asciiTheme="minorEastAsia" w:hAnsiTheme="minorEastAsia" w:hint="eastAsia"/>
              </w:rPr>
              <w:t>講師】</w:t>
            </w:r>
          </w:p>
        </w:tc>
        <w:tc>
          <w:tcPr>
            <w:tcW w:w="5103" w:type="dxa"/>
            <w:tcBorders>
              <w:bottom w:val="nil"/>
            </w:tcBorders>
          </w:tcPr>
          <w:p w14:paraId="498A496C" w14:textId="77777777" w:rsidR="00FB7A1B" w:rsidRPr="00782896" w:rsidRDefault="00FB7A1B" w:rsidP="00FB7A1B">
            <w:pPr>
              <w:rPr>
                <w:b/>
              </w:rPr>
            </w:pPr>
            <w:r w:rsidRPr="00782896">
              <w:rPr>
                <w:rFonts w:hint="eastAsia"/>
                <w:b/>
              </w:rPr>
              <w:t>下川和洋</w:t>
            </w:r>
            <w:r w:rsidRPr="00782896">
              <w:rPr>
                <w:rFonts w:hint="eastAsia"/>
              </w:rPr>
              <w:t>（NPO法人地域ケアさぽーと研究所）</w:t>
            </w:r>
          </w:p>
          <w:p w14:paraId="592F8395" w14:textId="77777777" w:rsidR="00FB7A1B" w:rsidRPr="00782896" w:rsidRDefault="00FB7A1B" w:rsidP="00FB7A1B">
            <w:pPr>
              <w:jc w:val="left"/>
            </w:pPr>
            <w:r>
              <w:rPr>
                <w:rFonts w:hint="eastAsia"/>
              </w:rPr>
              <w:t>【分科会 講師】</w:t>
            </w:r>
          </w:p>
        </w:tc>
      </w:tr>
      <w:tr w:rsidR="00FB7A1B" w:rsidRPr="00782896" w14:paraId="26B5D9C5" w14:textId="77777777" w:rsidTr="00FB7A1B">
        <w:trPr>
          <w:trHeight w:val="3041"/>
        </w:trPr>
        <w:tc>
          <w:tcPr>
            <w:tcW w:w="5240" w:type="dxa"/>
            <w:tcBorders>
              <w:top w:val="nil"/>
              <w:bottom w:val="single" w:sz="4" w:space="0" w:color="auto"/>
            </w:tcBorders>
          </w:tcPr>
          <w:p w14:paraId="08BA381A" w14:textId="77777777" w:rsidR="00FB7A1B" w:rsidRPr="00782896" w:rsidRDefault="00FB7A1B" w:rsidP="00B8023C">
            <w:pPr>
              <w:snapToGrid w:val="0"/>
              <w:ind w:firstLineChars="100" w:firstLine="206"/>
              <w:jc w:val="left"/>
              <w:rPr>
                <w:rFonts w:asciiTheme="minorHAnsi" w:eastAsiaTheme="minorHAnsi" w:hAnsiTheme="minorHAnsi"/>
                <w:sz w:val="20"/>
                <w:szCs w:val="20"/>
              </w:rPr>
            </w:pPr>
            <w:r w:rsidRPr="00782896">
              <w:rPr>
                <w:rFonts w:asciiTheme="minorHAnsi" w:eastAsiaTheme="minorHAnsi" w:hAnsiTheme="minorHAnsi"/>
                <w:b/>
                <w:noProof/>
                <w:sz w:val="21"/>
                <w:szCs w:val="21"/>
              </w:rPr>
              <w:drawing>
                <wp:anchor distT="0" distB="0" distL="114300" distR="114300" simplePos="0" relativeHeight="251680768" behindDoc="0" locked="0" layoutInCell="1" allowOverlap="1" wp14:anchorId="7D922CE1" wp14:editId="6BD0B703">
                  <wp:simplePos x="0" y="0"/>
                  <wp:positionH relativeFrom="column">
                    <wp:posOffset>-6350</wp:posOffset>
                  </wp:positionH>
                  <wp:positionV relativeFrom="paragraph">
                    <wp:posOffset>64770</wp:posOffset>
                  </wp:positionV>
                  <wp:extent cx="800100" cy="1143000"/>
                  <wp:effectExtent l="0" t="0" r="0" b="0"/>
                  <wp:wrapSquare wrapText="bothSides"/>
                  <wp:docPr id="4" name="図 4" descr="男性, 人, スーツ, 衣類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anamori.jpg"/>
                          <pic:cNvPicPr/>
                        </pic:nvPicPr>
                        <pic:blipFill rotWithShape="1">
                          <a:blip r:embed="rId6">
                            <a:extLst>
                              <a:ext uri="{28A0092B-C50C-407E-A947-70E740481C1C}">
                                <a14:useLocalDpi xmlns:a14="http://schemas.microsoft.com/office/drawing/2010/main" val="0"/>
                              </a:ext>
                            </a:extLst>
                          </a:blip>
                          <a:srcRect l="32184" t="4508" r="33389" b="46312"/>
                          <a:stretch/>
                        </pic:blipFill>
                        <pic:spPr bwMode="auto">
                          <a:xfrm>
                            <a:off x="0" y="0"/>
                            <a:ext cx="800100" cy="1143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2896">
              <w:rPr>
                <w:rFonts w:asciiTheme="minorHAnsi" w:eastAsiaTheme="minorHAnsi" w:hAnsiTheme="minorHAnsi" w:hint="eastAsia"/>
                <w:sz w:val="21"/>
                <w:szCs w:val="21"/>
              </w:rPr>
              <w:t>都立特別支援学校教員、国立特別支援教育総合研究所の統括研究員を経て、現職。大学の研究分野は、特別支援教育、肢体不自由児教育、</w:t>
            </w:r>
            <w:r w:rsidRPr="00782896">
              <w:rPr>
                <w:rFonts w:asciiTheme="minorHAnsi" w:eastAsiaTheme="minorHAnsi" w:hAnsiTheme="minorHAnsi"/>
                <w:sz w:val="21"/>
                <w:szCs w:val="21"/>
              </w:rPr>
              <w:t>AT（アシスティブテクノロジー）とあり、教育現場へのATの活用について、マジカルトイボックス等の活動を通して早くから取り組まれ、現在も、</w:t>
            </w:r>
            <w:proofErr w:type="spellStart"/>
            <w:r w:rsidRPr="00782896">
              <w:rPr>
                <w:rFonts w:asciiTheme="minorHAnsi" w:eastAsiaTheme="minorHAnsi" w:hAnsiTheme="minorHAnsi"/>
                <w:sz w:val="21"/>
                <w:szCs w:val="21"/>
              </w:rPr>
              <w:t>kinta</w:t>
            </w:r>
            <w:proofErr w:type="spellEnd"/>
            <w:r w:rsidRPr="00782896">
              <w:rPr>
                <w:rFonts w:asciiTheme="minorHAnsi" w:eastAsiaTheme="minorHAnsi" w:hAnsiTheme="minorHAnsi"/>
                <w:sz w:val="21"/>
                <w:szCs w:val="21"/>
              </w:rPr>
              <w:t>のブログ等を通して、時代の変化に即応した様々な情報発信をされています</w:t>
            </w:r>
            <w:r w:rsidRPr="00782896">
              <w:rPr>
                <w:rFonts w:asciiTheme="minorHAnsi" w:eastAsiaTheme="minorHAnsi" w:hAnsiTheme="minorHAnsi"/>
                <w:sz w:val="20"/>
                <w:szCs w:val="20"/>
              </w:rPr>
              <w:t>。</w:t>
            </w:r>
          </w:p>
        </w:tc>
        <w:tc>
          <w:tcPr>
            <w:tcW w:w="5103" w:type="dxa"/>
            <w:tcBorders>
              <w:top w:val="nil"/>
              <w:bottom w:val="single" w:sz="4" w:space="0" w:color="auto"/>
            </w:tcBorders>
          </w:tcPr>
          <w:p w14:paraId="6B06FD95" w14:textId="77777777" w:rsidR="00FB7A1B" w:rsidRPr="00782896" w:rsidRDefault="00FB7A1B" w:rsidP="00FB7A1B">
            <w:pPr>
              <w:pStyle w:val="a5"/>
              <w:snapToGrid w:val="0"/>
              <w:ind w:leftChars="100" w:left="220" w:firstLineChars="100" w:firstLine="220"/>
              <w:rPr>
                <w:rFonts w:asciiTheme="minorEastAsia" w:hAnsiTheme="minorEastAsia"/>
                <w:sz w:val="21"/>
                <w:szCs w:val="21"/>
              </w:rPr>
            </w:pPr>
            <w:r>
              <w:rPr>
                <w:rFonts w:asciiTheme="minorEastAsia" w:hAnsiTheme="minorEastAsia"/>
                <w:noProof/>
              </w:rPr>
              <w:drawing>
                <wp:anchor distT="0" distB="0" distL="114300" distR="114300" simplePos="0" relativeHeight="251681792" behindDoc="0" locked="0" layoutInCell="1" allowOverlap="1" wp14:anchorId="4109D0EC" wp14:editId="30A0B7B1">
                  <wp:simplePos x="0" y="0"/>
                  <wp:positionH relativeFrom="column">
                    <wp:posOffset>-7620</wp:posOffset>
                  </wp:positionH>
                  <wp:positionV relativeFrom="paragraph">
                    <wp:posOffset>64770</wp:posOffset>
                  </wp:positionV>
                  <wp:extent cx="871855" cy="1143000"/>
                  <wp:effectExtent l="0" t="0" r="4445" b="0"/>
                  <wp:wrapSquare wrapText="bothSides"/>
                  <wp:docPr id="7" name="図 7" descr="室内, 壁, 人, 詰められた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himokawa.jpg"/>
                          <pic:cNvPicPr/>
                        </pic:nvPicPr>
                        <pic:blipFill rotWithShape="1">
                          <a:blip r:embed="rId7" cstate="print">
                            <a:extLst>
                              <a:ext uri="{28A0092B-C50C-407E-A947-70E740481C1C}">
                                <a14:useLocalDpi xmlns:a14="http://schemas.microsoft.com/office/drawing/2010/main" val="0"/>
                              </a:ext>
                            </a:extLst>
                          </a:blip>
                          <a:srcRect l="30065" r="36687" b="56880"/>
                          <a:stretch/>
                        </pic:blipFill>
                        <pic:spPr bwMode="auto">
                          <a:xfrm>
                            <a:off x="0" y="0"/>
                            <a:ext cx="871855" cy="1143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2896">
              <w:rPr>
                <w:rFonts w:asciiTheme="minorEastAsia" w:hAnsiTheme="minorEastAsia" w:hint="eastAsia"/>
                <w:sz w:val="21"/>
                <w:szCs w:val="21"/>
              </w:rPr>
              <w:t>都立特別支援学校で長年、訪問教育や医療的ケアなどが必要な障害の重い子どもの教育に携わり、平成24年からの「喀痰吸引等研修制度」の誕生に大きな働きをされました。</w:t>
            </w:r>
          </w:p>
          <w:p w14:paraId="063B298E" w14:textId="77777777" w:rsidR="00FB7A1B" w:rsidRPr="00782896" w:rsidRDefault="00FB7A1B" w:rsidP="00FB7A1B">
            <w:pPr>
              <w:pStyle w:val="a5"/>
              <w:snapToGrid w:val="0"/>
              <w:ind w:firstLineChars="100" w:firstLine="210"/>
              <w:rPr>
                <w:rFonts w:asciiTheme="minorEastAsia" w:hAnsiTheme="minorEastAsia"/>
                <w:sz w:val="21"/>
                <w:szCs w:val="21"/>
              </w:rPr>
            </w:pPr>
            <w:r w:rsidRPr="00782896">
              <w:rPr>
                <w:rFonts w:asciiTheme="minorEastAsia" w:hAnsiTheme="minorEastAsia" w:hint="eastAsia"/>
                <w:sz w:val="21"/>
                <w:szCs w:val="21"/>
              </w:rPr>
              <w:t>現在は、医療的ケアや障害の重い方のコミュニケーションに関する講師として全国を回られ、保護者の相談対応や、障害のある方に寄り添う教員・スタッフの人材育成に寄与されています。</w:t>
            </w:r>
          </w:p>
        </w:tc>
      </w:tr>
      <w:tr w:rsidR="00FB7A1B" w14:paraId="5D9A2FAD" w14:textId="77777777" w:rsidTr="00FB7A1B">
        <w:tblPrEx>
          <w:tblCellMar>
            <w:left w:w="108" w:type="dxa"/>
            <w:right w:w="108" w:type="dxa"/>
          </w:tblCellMar>
        </w:tblPrEx>
        <w:trPr>
          <w:trHeight w:val="396"/>
        </w:trPr>
        <w:tc>
          <w:tcPr>
            <w:tcW w:w="5240" w:type="dxa"/>
            <w:tcBorders>
              <w:bottom w:val="nil"/>
            </w:tcBorders>
          </w:tcPr>
          <w:p w14:paraId="29702259" w14:textId="77777777" w:rsidR="00FB7A1B" w:rsidRDefault="00FB7A1B" w:rsidP="00FB7A1B">
            <w:r w:rsidRPr="00782896">
              <w:rPr>
                <w:rFonts w:hint="eastAsia"/>
                <w:b/>
              </w:rPr>
              <w:t>相澤純一</w:t>
            </w:r>
            <w:r w:rsidRPr="00782896">
              <w:rPr>
                <w:rFonts w:hint="eastAsia"/>
              </w:rPr>
              <w:t>（NPO法人</w:t>
            </w:r>
            <w:r>
              <w:rPr>
                <w:rFonts w:hint="eastAsia"/>
              </w:rPr>
              <w:t>訪問大学</w:t>
            </w:r>
            <w:r w:rsidRPr="00782896">
              <w:rPr>
                <w:rFonts w:hint="eastAsia"/>
              </w:rPr>
              <w:t>おおきなき）</w:t>
            </w:r>
          </w:p>
          <w:p w14:paraId="4DE28A9F" w14:textId="77777777" w:rsidR="00FB7A1B" w:rsidRPr="00782896" w:rsidRDefault="00FB7A1B" w:rsidP="00FB7A1B">
            <w:pPr>
              <w:rPr>
                <w:b/>
              </w:rPr>
            </w:pPr>
            <w:r>
              <w:rPr>
                <w:rFonts w:hint="eastAsia"/>
              </w:rPr>
              <w:t>【分科会 講師】</w:t>
            </w:r>
          </w:p>
        </w:tc>
        <w:tc>
          <w:tcPr>
            <w:tcW w:w="5103" w:type="dxa"/>
            <w:tcBorders>
              <w:bottom w:val="nil"/>
            </w:tcBorders>
          </w:tcPr>
          <w:p w14:paraId="06ECCAE2" w14:textId="77777777" w:rsidR="00FB7A1B" w:rsidRDefault="00FB7A1B" w:rsidP="00FB7A1B">
            <w:pPr>
              <w:jc w:val="left"/>
            </w:pPr>
            <w:r w:rsidRPr="006C6ED4">
              <w:rPr>
                <w:rFonts w:hint="eastAsia"/>
                <w:b/>
                <w:bCs/>
              </w:rPr>
              <w:t>柳沼佑介</w:t>
            </w:r>
            <w:r>
              <w:rPr>
                <w:rFonts w:hint="eastAsia"/>
              </w:rPr>
              <w:t>（</w:t>
            </w:r>
            <w:r w:rsidRPr="006B501B">
              <w:rPr>
                <w:rFonts w:hint="eastAsia"/>
              </w:rPr>
              <w:t>特別支援学校教員　ちいさなめ</w:t>
            </w:r>
            <w:r>
              <w:rPr>
                <w:rFonts w:hint="eastAsia"/>
              </w:rPr>
              <w:t>）</w:t>
            </w:r>
          </w:p>
          <w:p w14:paraId="453000C4" w14:textId="77777777" w:rsidR="00FB7A1B" w:rsidRDefault="00FB7A1B" w:rsidP="00FB7A1B">
            <w:pPr>
              <w:jc w:val="left"/>
            </w:pPr>
            <w:r>
              <w:rPr>
                <w:rFonts w:hint="eastAsia"/>
              </w:rPr>
              <w:t>【分科会 講師】</w:t>
            </w:r>
          </w:p>
        </w:tc>
      </w:tr>
      <w:tr w:rsidR="00FB7A1B" w:rsidRPr="006C6ED4" w14:paraId="0A87248F" w14:textId="77777777" w:rsidTr="00FB7A1B">
        <w:tblPrEx>
          <w:tblCellMar>
            <w:left w:w="108" w:type="dxa"/>
            <w:right w:w="108" w:type="dxa"/>
          </w:tblCellMar>
        </w:tblPrEx>
        <w:trPr>
          <w:trHeight w:val="3261"/>
        </w:trPr>
        <w:tc>
          <w:tcPr>
            <w:tcW w:w="5240" w:type="dxa"/>
            <w:tcBorders>
              <w:top w:val="nil"/>
            </w:tcBorders>
          </w:tcPr>
          <w:p w14:paraId="7F23DCD5" w14:textId="77777777" w:rsidR="00FB7A1B" w:rsidRDefault="00FB7A1B" w:rsidP="00FB7A1B">
            <w:pPr>
              <w:pStyle w:val="a5"/>
              <w:snapToGrid w:val="0"/>
              <w:ind w:firstLineChars="100" w:firstLine="220"/>
              <w:rPr>
                <w:rFonts w:asciiTheme="minorEastAsia" w:hAnsiTheme="minorEastAsia"/>
                <w:sz w:val="21"/>
                <w:szCs w:val="21"/>
              </w:rPr>
            </w:pPr>
            <w:r>
              <w:rPr>
                <w:noProof/>
              </w:rPr>
              <w:drawing>
                <wp:anchor distT="0" distB="0" distL="114300" distR="114300" simplePos="0" relativeHeight="251682816" behindDoc="0" locked="0" layoutInCell="1" allowOverlap="1" wp14:anchorId="20B3BF7E" wp14:editId="2AC61579">
                  <wp:simplePos x="0" y="0"/>
                  <wp:positionH relativeFrom="column">
                    <wp:posOffset>-6350</wp:posOffset>
                  </wp:positionH>
                  <wp:positionV relativeFrom="paragraph">
                    <wp:posOffset>67945</wp:posOffset>
                  </wp:positionV>
                  <wp:extent cx="815975" cy="1143000"/>
                  <wp:effectExtent l="0" t="0" r="3175" b="0"/>
                  <wp:wrapSquare wrapText="bothSides"/>
                  <wp:docPr id="5" name="図 5" descr="人, 衣類, 男の子, 壁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izaw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5975" cy="1143000"/>
                          </a:xfrm>
                          <a:prstGeom prst="rect">
                            <a:avLst/>
                          </a:prstGeom>
                        </pic:spPr>
                      </pic:pic>
                    </a:graphicData>
                  </a:graphic>
                  <wp14:sizeRelH relativeFrom="margin">
                    <wp14:pctWidth>0</wp14:pctWidth>
                  </wp14:sizeRelH>
                  <wp14:sizeRelV relativeFrom="margin">
                    <wp14:pctHeight>0</wp14:pctHeight>
                  </wp14:sizeRelV>
                </wp:anchor>
              </w:drawing>
            </w:r>
            <w:r w:rsidRPr="00782896">
              <w:rPr>
                <w:rFonts w:asciiTheme="minorEastAsia" w:hAnsiTheme="minorEastAsia" w:hint="eastAsia"/>
                <w:sz w:val="21"/>
                <w:szCs w:val="21"/>
              </w:rPr>
              <w:t>特別支援学校教員を経て、「おおきなき」を立ち上げ、</w:t>
            </w:r>
            <w:r>
              <w:rPr>
                <w:rFonts w:asciiTheme="minorEastAsia" w:hAnsiTheme="minorEastAsia" w:hint="eastAsia"/>
                <w:sz w:val="21"/>
                <w:szCs w:val="21"/>
              </w:rPr>
              <w:t>主に</w:t>
            </w:r>
            <w:r w:rsidRPr="00782896">
              <w:rPr>
                <w:rFonts w:asciiTheme="minorEastAsia" w:hAnsiTheme="minorEastAsia" w:hint="eastAsia"/>
                <w:sz w:val="21"/>
                <w:szCs w:val="21"/>
              </w:rPr>
              <w:t>支援機器を使って重い障害のある方の</w:t>
            </w:r>
            <w:r>
              <w:rPr>
                <w:rFonts w:asciiTheme="minorEastAsia" w:hAnsiTheme="minorEastAsia" w:hint="eastAsia"/>
                <w:sz w:val="21"/>
                <w:szCs w:val="21"/>
              </w:rPr>
              <w:t>コミュニケーション</w:t>
            </w:r>
            <w:r w:rsidRPr="00782896">
              <w:rPr>
                <w:rFonts w:asciiTheme="minorEastAsia" w:hAnsiTheme="minorEastAsia" w:hint="eastAsia"/>
                <w:sz w:val="21"/>
                <w:szCs w:val="21"/>
              </w:rPr>
              <w:t>支援に取り組んでおられます。</w:t>
            </w:r>
          </w:p>
          <w:p w14:paraId="1DDBC12E" w14:textId="77777777" w:rsidR="00FB7A1B" w:rsidRPr="00782896" w:rsidRDefault="00FB7A1B" w:rsidP="00FB7A1B">
            <w:pPr>
              <w:pStyle w:val="a5"/>
              <w:snapToGrid w:val="0"/>
              <w:ind w:firstLineChars="100" w:firstLine="210"/>
              <w:rPr>
                <w:rFonts w:asciiTheme="minorEastAsia" w:hAnsiTheme="minorEastAsia"/>
                <w:sz w:val="21"/>
                <w:szCs w:val="21"/>
              </w:rPr>
            </w:pPr>
            <w:r>
              <w:rPr>
                <w:rFonts w:asciiTheme="minorEastAsia" w:hAnsiTheme="minorEastAsia" w:hint="eastAsia"/>
                <w:sz w:val="21"/>
                <w:szCs w:val="21"/>
              </w:rPr>
              <w:t>障害の重い方の生涯学習を担う</w:t>
            </w:r>
            <w:r w:rsidRPr="00782896">
              <w:rPr>
                <w:rFonts w:asciiTheme="minorEastAsia" w:hAnsiTheme="minorEastAsia" w:hint="eastAsia"/>
                <w:sz w:val="21"/>
                <w:szCs w:val="21"/>
              </w:rPr>
              <w:t>「訪問大学おおきなき」</w:t>
            </w:r>
            <w:r>
              <w:rPr>
                <w:rFonts w:asciiTheme="minorEastAsia" w:hAnsiTheme="minorEastAsia" w:hint="eastAsia"/>
                <w:sz w:val="21"/>
                <w:szCs w:val="21"/>
              </w:rPr>
              <w:t>の事務局・講師を務め、</w:t>
            </w:r>
            <w:r w:rsidRPr="00782896">
              <w:rPr>
                <w:rFonts w:asciiTheme="minorEastAsia" w:hAnsiTheme="minorEastAsia" w:hint="eastAsia"/>
                <w:sz w:val="21"/>
                <w:szCs w:val="21"/>
              </w:rPr>
              <w:t>特別支援学校等で</w:t>
            </w:r>
            <w:r>
              <w:rPr>
                <w:rFonts w:asciiTheme="minorEastAsia" w:hAnsiTheme="minorEastAsia" w:hint="eastAsia"/>
                <w:sz w:val="21"/>
                <w:szCs w:val="21"/>
              </w:rPr>
              <w:t>は、スイッチ教材の</w:t>
            </w:r>
            <w:r w:rsidRPr="00782896">
              <w:rPr>
                <w:rFonts w:asciiTheme="minorEastAsia" w:hAnsiTheme="minorEastAsia" w:hint="eastAsia"/>
                <w:sz w:val="21"/>
                <w:szCs w:val="21"/>
              </w:rPr>
              <w:t>製作</w:t>
            </w:r>
            <w:r>
              <w:rPr>
                <w:rFonts w:asciiTheme="minorEastAsia" w:hAnsiTheme="minorEastAsia" w:hint="eastAsia"/>
                <w:sz w:val="21"/>
                <w:szCs w:val="21"/>
              </w:rPr>
              <w:t>講座</w:t>
            </w:r>
            <w:r w:rsidRPr="00782896">
              <w:rPr>
                <w:rFonts w:asciiTheme="minorEastAsia" w:hAnsiTheme="minorEastAsia" w:hint="eastAsia"/>
                <w:sz w:val="21"/>
                <w:szCs w:val="21"/>
              </w:rPr>
              <w:t>等</w:t>
            </w:r>
            <w:r>
              <w:rPr>
                <w:rFonts w:asciiTheme="minorEastAsia" w:hAnsiTheme="minorEastAsia" w:hint="eastAsia"/>
                <w:sz w:val="21"/>
                <w:szCs w:val="21"/>
              </w:rPr>
              <w:t>を担当し、子どもたちの主</w:t>
            </w:r>
            <w:r w:rsidRPr="00782896">
              <w:rPr>
                <w:rFonts w:asciiTheme="minorEastAsia" w:hAnsiTheme="minorEastAsia" w:hint="eastAsia"/>
                <w:sz w:val="21"/>
                <w:szCs w:val="21"/>
              </w:rPr>
              <w:t>体的な活動の支援を行って</w:t>
            </w:r>
            <w:r>
              <w:rPr>
                <w:rFonts w:asciiTheme="minorEastAsia" w:hAnsiTheme="minorEastAsia" w:hint="eastAsia"/>
                <w:sz w:val="21"/>
                <w:szCs w:val="21"/>
              </w:rPr>
              <w:t>おられます</w:t>
            </w:r>
            <w:r w:rsidRPr="00782896">
              <w:rPr>
                <w:rFonts w:asciiTheme="minorEastAsia" w:hAnsiTheme="minorEastAsia" w:hint="eastAsia"/>
                <w:sz w:val="21"/>
                <w:szCs w:val="21"/>
              </w:rPr>
              <w:t>。</w:t>
            </w:r>
          </w:p>
        </w:tc>
        <w:tc>
          <w:tcPr>
            <w:tcW w:w="5103" w:type="dxa"/>
            <w:tcBorders>
              <w:top w:val="nil"/>
            </w:tcBorders>
          </w:tcPr>
          <w:p w14:paraId="128EC779" w14:textId="473E87B2" w:rsidR="00FB7A1B" w:rsidRPr="006C6ED4" w:rsidRDefault="00D27960" w:rsidP="00B8023C">
            <w:pPr>
              <w:snapToGrid w:val="0"/>
              <w:ind w:firstLineChars="100" w:firstLine="210"/>
              <w:jc w:val="left"/>
              <w:rPr>
                <w:rFonts w:asciiTheme="minorHAnsi" w:eastAsiaTheme="minorHAnsi" w:hAnsiTheme="minorHAnsi"/>
                <w:sz w:val="21"/>
                <w:szCs w:val="21"/>
              </w:rPr>
            </w:pPr>
            <w:r>
              <w:rPr>
                <w:rFonts w:asciiTheme="minorHAnsi" w:eastAsiaTheme="minorHAnsi" w:hAnsiTheme="minorHAnsi" w:hint="eastAsia"/>
                <w:sz w:val="21"/>
                <w:szCs w:val="21"/>
              </w:rPr>
              <w:t>特別支援学校教員として、肢体不自由や重複障害のある</w:t>
            </w:r>
            <w:r w:rsidR="00870BE4">
              <w:rPr>
                <w:rFonts w:asciiTheme="minorHAnsi" w:eastAsiaTheme="minorHAnsi" w:hAnsiTheme="minorHAnsi" w:hint="eastAsia"/>
                <w:sz w:val="21"/>
                <w:szCs w:val="21"/>
              </w:rPr>
              <w:t>子ども</w:t>
            </w:r>
            <w:r>
              <w:rPr>
                <w:rFonts w:asciiTheme="minorHAnsi" w:eastAsiaTheme="minorHAnsi" w:hAnsiTheme="minorHAnsi" w:hint="eastAsia"/>
                <w:sz w:val="21"/>
                <w:szCs w:val="21"/>
              </w:rPr>
              <w:t>への支援機器やスイッチ教材等を活用した学習やコミュニケーションの支援に取り組んでおられます。</w:t>
            </w:r>
            <w:r w:rsidR="00FB7A1B">
              <w:rPr>
                <w:rFonts w:hint="eastAsia"/>
                <w:noProof/>
                <w:lang w:val="ja-JP"/>
              </w:rPr>
              <w:drawing>
                <wp:anchor distT="0" distB="0" distL="114300" distR="114300" simplePos="0" relativeHeight="251683840" behindDoc="0" locked="0" layoutInCell="1" allowOverlap="1" wp14:anchorId="0C328E7D" wp14:editId="0A91087C">
                  <wp:simplePos x="0" y="0"/>
                  <wp:positionH relativeFrom="margin">
                    <wp:posOffset>28575</wp:posOffset>
                  </wp:positionH>
                  <wp:positionV relativeFrom="margin">
                    <wp:posOffset>66675</wp:posOffset>
                  </wp:positionV>
                  <wp:extent cx="895350" cy="1066800"/>
                  <wp:effectExtent l="0" t="0" r="635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お兄ちゃん.jpg"/>
                          <pic:cNvPicPr/>
                        </pic:nvPicPr>
                        <pic:blipFill rotWithShape="1">
                          <a:blip r:embed="rId9" cstate="print">
                            <a:extLst>
                              <a:ext uri="{28A0092B-C50C-407E-A947-70E740481C1C}">
                                <a14:useLocalDpi xmlns:a14="http://schemas.microsoft.com/office/drawing/2010/main" val="0"/>
                              </a:ext>
                            </a:extLst>
                          </a:blip>
                          <a:srcRect b="6197"/>
                          <a:stretch/>
                        </pic:blipFill>
                        <pic:spPr bwMode="auto">
                          <a:xfrm>
                            <a:off x="0" y="0"/>
                            <a:ext cx="895350" cy="106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B7A1B">
              <w:rPr>
                <w:rFonts w:asciiTheme="minorHAnsi" w:eastAsiaTheme="minorHAnsi" w:hAnsiTheme="minorHAnsi" w:hint="eastAsia"/>
                <w:sz w:val="21"/>
                <w:szCs w:val="21"/>
              </w:rPr>
              <w:t>ボランティア団体「ちいさなめ」を立ち上げ</w:t>
            </w:r>
            <w:r w:rsidR="007C46C3">
              <w:rPr>
                <w:rFonts w:asciiTheme="minorHAnsi" w:eastAsiaTheme="minorHAnsi" w:hAnsiTheme="minorHAnsi" w:hint="eastAsia"/>
                <w:sz w:val="21"/>
                <w:szCs w:val="21"/>
              </w:rPr>
              <w:t>ら</w:t>
            </w:r>
            <w:r>
              <w:rPr>
                <w:rFonts w:asciiTheme="minorHAnsi" w:eastAsiaTheme="minorHAnsi" w:hAnsiTheme="minorHAnsi" w:hint="eastAsia"/>
                <w:sz w:val="21"/>
                <w:szCs w:val="21"/>
              </w:rPr>
              <w:t>れ、重い障害のある子どもとのコミュニケーションについて学び合うことを目的とした活動を続けられています</w:t>
            </w:r>
            <w:r w:rsidR="00FB7A1B">
              <w:rPr>
                <w:rFonts w:asciiTheme="minorHAnsi" w:eastAsiaTheme="minorHAnsi" w:hAnsiTheme="minorHAnsi" w:hint="eastAsia"/>
                <w:sz w:val="21"/>
                <w:szCs w:val="21"/>
              </w:rPr>
              <w:t>。</w:t>
            </w:r>
          </w:p>
        </w:tc>
      </w:tr>
    </w:tbl>
    <w:p w14:paraId="0AB047E0" w14:textId="01B74FFE" w:rsidR="0061071E" w:rsidRDefault="00FB7A1B" w:rsidP="00C45302">
      <w:pPr>
        <w:ind w:rightChars="53" w:right="117"/>
        <w:jc w:val="left"/>
      </w:pPr>
      <w:r>
        <w:rPr>
          <w:rFonts w:hint="eastAsia"/>
        </w:rPr>
        <w:lastRenderedPageBreak/>
        <w:t>＜６＞日　程</w:t>
      </w:r>
    </w:p>
    <w:tbl>
      <w:tblPr>
        <w:tblStyle w:val="aa"/>
        <w:tblpPr w:leftFromText="142" w:rightFromText="142" w:vertAnchor="text" w:horzAnchor="margin" w:tblpY="106"/>
        <w:tblW w:w="10456" w:type="dxa"/>
        <w:tblLook w:val="04A0" w:firstRow="1" w:lastRow="0" w:firstColumn="1" w:lastColumn="0" w:noHBand="0" w:noVBand="1"/>
      </w:tblPr>
      <w:tblGrid>
        <w:gridCol w:w="1555"/>
        <w:gridCol w:w="1984"/>
        <w:gridCol w:w="2466"/>
        <w:gridCol w:w="2225"/>
        <w:gridCol w:w="2226"/>
      </w:tblGrid>
      <w:tr w:rsidR="00FB7A1B" w14:paraId="44C25AAA" w14:textId="77777777" w:rsidTr="00FB7A1B">
        <w:tc>
          <w:tcPr>
            <w:tcW w:w="1555" w:type="dxa"/>
            <w:vAlign w:val="center"/>
          </w:tcPr>
          <w:p w14:paraId="1CADF98F" w14:textId="77777777" w:rsidR="00FB7A1B" w:rsidRDefault="00FB7A1B" w:rsidP="00FB7A1B">
            <w:pPr>
              <w:jc w:val="center"/>
            </w:pPr>
            <w:r>
              <w:rPr>
                <w:rFonts w:hint="eastAsia"/>
              </w:rPr>
              <w:t>時間</w:t>
            </w:r>
          </w:p>
        </w:tc>
        <w:tc>
          <w:tcPr>
            <w:tcW w:w="8901" w:type="dxa"/>
            <w:gridSpan w:val="4"/>
          </w:tcPr>
          <w:p w14:paraId="594B9C91" w14:textId="3CDB7F02" w:rsidR="00FB7A1B" w:rsidRDefault="00FB7A1B" w:rsidP="00FB7A1B">
            <w:pPr>
              <w:jc w:val="center"/>
            </w:pPr>
            <w:r>
              <w:rPr>
                <w:rFonts w:hint="eastAsia"/>
              </w:rPr>
              <w:t>全　体　会　（</w:t>
            </w:r>
            <w:r w:rsidR="0094740A">
              <w:rPr>
                <w:rFonts w:hint="eastAsia"/>
              </w:rPr>
              <w:t>９</w:t>
            </w:r>
            <w:r>
              <w:rPr>
                <w:rFonts w:hint="eastAsia"/>
              </w:rPr>
              <w:t>0分）</w:t>
            </w:r>
          </w:p>
        </w:tc>
      </w:tr>
      <w:tr w:rsidR="00FB7A1B" w14:paraId="3768A123" w14:textId="77777777" w:rsidTr="00FB7A1B">
        <w:tc>
          <w:tcPr>
            <w:tcW w:w="1555" w:type="dxa"/>
          </w:tcPr>
          <w:p w14:paraId="6F1D0C7D" w14:textId="7DDE5855" w:rsidR="00FB7A1B" w:rsidRDefault="00FB7A1B" w:rsidP="00FB7A1B">
            <w:pPr>
              <w:jc w:val="left"/>
            </w:pPr>
            <w:r>
              <w:rPr>
                <w:rFonts w:hint="eastAsia"/>
              </w:rPr>
              <w:t>13：</w:t>
            </w:r>
            <w:r w:rsidR="00844A30">
              <w:rPr>
                <w:rFonts w:hint="eastAsia"/>
              </w:rPr>
              <w:t>３</w:t>
            </w:r>
            <w:r>
              <w:rPr>
                <w:rFonts w:hint="eastAsia"/>
              </w:rPr>
              <w:t>0</w:t>
            </w:r>
          </w:p>
          <w:p w14:paraId="09B9FC96" w14:textId="3F8B6D1A" w:rsidR="00E4426C" w:rsidRDefault="00E4426C" w:rsidP="00FB7A1B">
            <w:pPr>
              <w:jc w:val="left"/>
            </w:pPr>
          </w:p>
          <w:p w14:paraId="62E55EF3" w14:textId="77777777" w:rsidR="00600162" w:rsidRDefault="00600162" w:rsidP="00FB7A1B">
            <w:pPr>
              <w:jc w:val="left"/>
              <w:rPr>
                <w:rFonts w:hint="eastAsia"/>
              </w:rPr>
            </w:pPr>
          </w:p>
          <w:p w14:paraId="4C34F518" w14:textId="6A859B4E" w:rsidR="00FB7A1B" w:rsidRDefault="00FB7A1B" w:rsidP="00FB7A1B">
            <w:pPr>
              <w:jc w:val="left"/>
            </w:pPr>
            <w:r>
              <w:rPr>
                <w:rFonts w:hint="eastAsia"/>
              </w:rPr>
              <w:t>1</w:t>
            </w:r>
            <w:r w:rsidR="0094740A">
              <w:rPr>
                <w:rFonts w:hint="eastAsia"/>
              </w:rPr>
              <w:t>5</w:t>
            </w:r>
            <w:r w:rsidR="0087748D">
              <w:rPr>
                <w:rFonts w:hint="eastAsia"/>
              </w:rPr>
              <w:t>：</w:t>
            </w:r>
            <w:r w:rsidR="0094740A">
              <w:rPr>
                <w:rFonts w:hint="eastAsia"/>
              </w:rPr>
              <w:t>00</w:t>
            </w:r>
          </w:p>
        </w:tc>
        <w:tc>
          <w:tcPr>
            <w:tcW w:w="8901" w:type="dxa"/>
            <w:gridSpan w:val="4"/>
          </w:tcPr>
          <w:p w14:paraId="26AB71FC" w14:textId="77777777" w:rsidR="00FB7A1B" w:rsidRPr="004617EB" w:rsidRDefault="00FB7A1B" w:rsidP="00FB7A1B">
            <w:pPr>
              <w:jc w:val="left"/>
            </w:pPr>
            <w:r w:rsidRPr="004617EB">
              <w:rPr>
                <w:rFonts w:hint="eastAsia"/>
              </w:rPr>
              <w:t>基調</w:t>
            </w:r>
            <w:r w:rsidRPr="004617EB">
              <w:t>講演</w:t>
            </w:r>
          </w:p>
          <w:p w14:paraId="1A40A957" w14:textId="77777777" w:rsidR="00FB7A1B" w:rsidRPr="009A36A8" w:rsidRDefault="00FB7A1B" w:rsidP="00FB7A1B">
            <w:pPr>
              <w:jc w:val="left"/>
              <w:rPr>
                <w:b/>
                <w:bCs/>
                <w:color w:val="FF0000"/>
              </w:rPr>
            </w:pPr>
            <w:r w:rsidRPr="00910D84">
              <w:rPr>
                <w:rFonts w:hint="eastAsia"/>
                <w:b/>
                <w:bCs/>
                <w:color w:val="FF0000"/>
              </w:rPr>
              <w:t>「障害の重い子どもたちや大人の方のコミュニケーションを豊かにするには」</w:t>
            </w:r>
          </w:p>
          <w:p w14:paraId="3DAD2B73" w14:textId="7DFD9827" w:rsidR="00FB7A1B" w:rsidRPr="004617EB" w:rsidRDefault="00FB7A1B" w:rsidP="00FB7A1B">
            <w:pPr>
              <w:ind w:firstLineChars="900" w:firstLine="1988"/>
              <w:jc w:val="left"/>
              <w:rPr>
                <w:b/>
                <w:bCs/>
                <w:u w:val="single"/>
              </w:rPr>
            </w:pPr>
            <w:r w:rsidRPr="004617EB">
              <w:rPr>
                <w:rFonts w:hint="eastAsia"/>
                <w:b/>
                <w:bCs/>
                <w:u w:val="single"/>
              </w:rPr>
              <w:t xml:space="preserve">＜講師＞　金森　克浩　</w:t>
            </w:r>
            <w:r w:rsidR="00600162">
              <w:rPr>
                <w:rFonts w:hint="eastAsia"/>
                <w:b/>
                <w:bCs/>
                <w:u w:val="single"/>
              </w:rPr>
              <w:t>さん</w:t>
            </w:r>
          </w:p>
        </w:tc>
      </w:tr>
      <w:tr w:rsidR="00FB7A1B" w14:paraId="165DE01B" w14:textId="77777777" w:rsidTr="00FB7A1B">
        <w:tc>
          <w:tcPr>
            <w:tcW w:w="1555" w:type="dxa"/>
            <w:vMerge w:val="restart"/>
          </w:tcPr>
          <w:p w14:paraId="43FA84B2" w14:textId="77777777" w:rsidR="00FB7A1B" w:rsidRDefault="00FB7A1B" w:rsidP="00FB7A1B">
            <w:pPr>
              <w:jc w:val="left"/>
            </w:pPr>
            <w:r>
              <w:rPr>
                <w:rFonts w:hint="eastAsia"/>
              </w:rPr>
              <w:t>15：00</w:t>
            </w:r>
          </w:p>
          <w:p w14:paraId="45C3A203" w14:textId="74EEE8F3" w:rsidR="00E4426C" w:rsidRDefault="00E4426C" w:rsidP="00FB7A1B">
            <w:pPr>
              <w:jc w:val="left"/>
            </w:pPr>
            <w:r>
              <w:rPr>
                <w:rFonts w:hint="eastAsia"/>
              </w:rPr>
              <w:t>グループ名</w:t>
            </w:r>
          </w:p>
          <w:p w14:paraId="0C6B9FFA" w14:textId="77777777" w:rsidR="00E4426C" w:rsidRDefault="00E4426C" w:rsidP="00FB7A1B">
            <w:pPr>
              <w:jc w:val="left"/>
            </w:pPr>
          </w:p>
          <w:p w14:paraId="264FAA0B" w14:textId="7D2B1F95" w:rsidR="00E4426C" w:rsidRDefault="00E4426C" w:rsidP="00FB7A1B">
            <w:pPr>
              <w:jc w:val="left"/>
            </w:pPr>
            <w:r>
              <w:rPr>
                <w:rFonts w:hint="eastAsia"/>
              </w:rPr>
              <w:t>講師名</w:t>
            </w:r>
          </w:p>
          <w:p w14:paraId="250CBDF8" w14:textId="4DDCEA0C" w:rsidR="00FB7A1B" w:rsidRDefault="00844A30" w:rsidP="00FB7A1B">
            <w:pPr>
              <w:jc w:val="left"/>
            </w:pPr>
            <w:r>
              <w:rPr>
                <w:rFonts w:hint="eastAsia"/>
              </w:rPr>
              <w:t>●テーマ</w:t>
            </w:r>
          </w:p>
          <w:p w14:paraId="74E099C0" w14:textId="33A58F76" w:rsidR="00FB7A1B" w:rsidRDefault="00FB7A1B" w:rsidP="00FB7A1B">
            <w:pPr>
              <w:jc w:val="left"/>
            </w:pPr>
          </w:p>
          <w:p w14:paraId="717D7961" w14:textId="75A6846F" w:rsidR="00844A30" w:rsidRDefault="00844A30" w:rsidP="00FB7A1B">
            <w:pPr>
              <w:jc w:val="left"/>
            </w:pPr>
          </w:p>
          <w:p w14:paraId="10337C74" w14:textId="223A37CC" w:rsidR="00844A30" w:rsidRDefault="00844A30" w:rsidP="00FB7A1B">
            <w:pPr>
              <w:jc w:val="left"/>
            </w:pPr>
          </w:p>
          <w:p w14:paraId="1E121409" w14:textId="34C0EF80" w:rsidR="0094740A" w:rsidRDefault="0094740A" w:rsidP="00FB7A1B">
            <w:pPr>
              <w:jc w:val="left"/>
            </w:pPr>
          </w:p>
          <w:p w14:paraId="2E7B55CB" w14:textId="3277194B" w:rsidR="00844A30" w:rsidRDefault="00844A30" w:rsidP="0094740A">
            <w:pPr>
              <w:ind w:firstLineChars="100" w:firstLine="220"/>
              <w:jc w:val="left"/>
            </w:pPr>
            <w:r>
              <w:rPr>
                <w:rFonts w:hint="eastAsia"/>
              </w:rPr>
              <w:t>内容等</w:t>
            </w:r>
          </w:p>
          <w:p w14:paraId="590A0FB4" w14:textId="720957E9" w:rsidR="00844A30" w:rsidRDefault="00844A30" w:rsidP="00FB7A1B">
            <w:pPr>
              <w:jc w:val="left"/>
            </w:pPr>
          </w:p>
          <w:p w14:paraId="6B7E7895" w14:textId="6DE4DE8B" w:rsidR="00844A30" w:rsidRDefault="00844A30" w:rsidP="00FB7A1B">
            <w:pPr>
              <w:jc w:val="left"/>
            </w:pPr>
          </w:p>
          <w:p w14:paraId="003A626D" w14:textId="5ADEA0AD" w:rsidR="00844A30" w:rsidRDefault="00844A30" w:rsidP="00FB7A1B">
            <w:pPr>
              <w:jc w:val="left"/>
            </w:pPr>
          </w:p>
          <w:p w14:paraId="29C6E5B7" w14:textId="4E676FAD" w:rsidR="00844A30" w:rsidRDefault="00844A30" w:rsidP="00FB7A1B">
            <w:pPr>
              <w:jc w:val="left"/>
            </w:pPr>
          </w:p>
          <w:p w14:paraId="713423A6" w14:textId="78489568" w:rsidR="00844A30" w:rsidRDefault="00844A30" w:rsidP="00FB7A1B">
            <w:pPr>
              <w:jc w:val="left"/>
            </w:pPr>
          </w:p>
          <w:p w14:paraId="1398AB99" w14:textId="62FBC6F3" w:rsidR="00844A30" w:rsidRDefault="00844A30" w:rsidP="00FB7A1B">
            <w:pPr>
              <w:jc w:val="left"/>
            </w:pPr>
          </w:p>
          <w:p w14:paraId="700C4538" w14:textId="3FB87504" w:rsidR="00844A30" w:rsidRDefault="00844A30" w:rsidP="00FB7A1B">
            <w:pPr>
              <w:jc w:val="left"/>
            </w:pPr>
          </w:p>
          <w:p w14:paraId="226DEAB4" w14:textId="02243950" w:rsidR="006F39BC" w:rsidRDefault="006F39BC" w:rsidP="00FB7A1B">
            <w:pPr>
              <w:jc w:val="left"/>
            </w:pPr>
          </w:p>
          <w:p w14:paraId="42B75FC5" w14:textId="0FE1DAC5" w:rsidR="00E4426C" w:rsidRDefault="00E4426C" w:rsidP="00FB7A1B">
            <w:pPr>
              <w:jc w:val="left"/>
            </w:pPr>
          </w:p>
          <w:p w14:paraId="0072BCFB" w14:textId="4CC88AD3" w:rsidR="007C46C3" w:rsidRDefault="007C46C3" w:rsidP="00FB7A1B">
            <w:pPr>
              <w:jc w:val="left"/>
            </w:pPr>
          </w:p>
          <w:p w14:paraId="79FE75D8" w14:textId="2135FFBA" w:rsidR="007C46C3" w:rsidRDefault="007C46C3" w:rsidP="00FB7A1B">
            <w:pPr>
              <w:jc w:val="left"/>
            </w:pPr>
          </w:p>
          <w:p w14:paraId="2FA05358" w14:textId="34AA2977" w:rsidR="00600162" w:rsidRDefault="00600162" w:rsidP="00FB7A1B">
            <w:pPr>
              <w:jc w:val="left"/>
            </w:pPr>
          </w:p>
          <w:p w14:paraId="7F05938B" w14:textId="77777777" w:rsidR="00600162" w:rsidRDefault="00600162" w:rsidP="00FB7A1B">
            <w:pPr>
              <w:jc w:val="left"/>
              <w:rPr>
                <w:rFonts w:hint="eastAsia"/>
              </w:rPr>
            </w:pPr>
          </w:p>
          <w:p w14:paraId="67773F9A" w14:textId="42A2BDC5" w:rsidR="006F39BC" w:rsidRDefault="00FB7A1B" w:rsidP="00FB7A1B">
            <w:pPr>
              <w:jc w:val="left"/>
            </w:pPr>
            <w:r>
              <w:rPr>
                <w:rFonts w:hint="eastAsia"/>
              </w:rPr>
              <w:t>15：</w:t>
            </w:r>
            <w:r w:rsidR="006F39BC">
              <w:rPr>
                <w:rFonts w:hint="eastAsia"/>
              </w:rPr>
              <w:t>5</w:t>
            </w:r>
            <w:r w:rsidR="006F39BC">
              <w:t>0</w:t>
            </w:r>
          </w:p>
        </w:tc>
        <w:tc>
          <w:tcPr>
            <w:tcW w:w="8901" w:type="dxa"/>
            <w:gridSpan w:val="4"/>
          </w:tcPr>
          <w:p w14:paraId="64CFE3AA" w14:textId="04D20AC6" w:rsidR="00FB7A1B" w:rsidRPr="002D2EB1" w:rsidRDefault="00FB7A1B" w:rsidP="00FB7A1B">
            <w:pPr>
              <w:jc w:val="center"/>
            </w:pPr>
            <w:r w:rsidRPr="002D2EB1">
              <w:rPr>
                <w:rFonts w:hint="eastAsia"/>
              </w:rPr>
              <w:t>分</w:t>
            </w:r>
            <w:r>
              <w:rPr>
                <w:rFonts w:hint="eastAsia"/>
              </w:rPr>
              <w:t xml:space="preserve">　</w:t>
            </w:r>
            <w:r w:rsidRPr="002D2EB1">
              <w:rPr>
                <w:rFonts w:hint="eastAsia"/>
              </w:rPr>
              <w:t>科</w:t>
            </w:r>
            <w:r>
              <w:rPr>
                <w:rFonts w:hint="eastAsia"/>
              </w:rPr>
              <w:t xml:space="preserve">　</w:t>
            </w:r>
            <w:r w:rsidRPr="002D2EB1">
              <w:rPr>
                <w:rFonts w:hint="eastAsia"/>
              </w:rPr>
              <w:t>会</w:t>
            </w:r>
            <w:r>
              <w:rPr>
                <w:rFonts w:hint="eastAsia"/>
              </w:rPr>
              <w:t xml:space="preserve">　（</w:t>
            </w:r>
            <w:r w:rsidR="0094740A">
              <w:rPr>
                <w:rFonts w:hint="eastAsia"/>
              </w:rPr>
              <w:t>５０</w:t>
            </w:r>
            <w:r>
              <w:rPr>
                <w:rFonts w:hint="eastAsia"/>
              </w:rPr>
              <w:t>分）</w:t>
            </w:r>
          </w:p>
        </w:tc>
      </w:tr>
      <w:tr w:rsidR="001A5578" w14:paraId="39588D84" w14:textId="77777777" w:rsidTr="00E4426C">
        <w:tc>
          <w:tcPr>
            <w:tcW w:w="1555" w:type="dxa"/>
            <w:vMerge/>
          </w:tcPr>
          <w:p w14:paraId="2A6B1C24" w14:textId="77777777" w:rsidR="00FB7A1B" w:rsidRDefault="00FB7A1B" w:rsidP="00FB7A1B">
            <w:pPr>
              <w:jc w:val="left"/>
            </w:pPr>
          </w:p>
        </w:tc>
        <w:tc>
          <w:tcPr>
            <w:tcW w:w="1984" w:type="dxa"/>
          </w:tcPr>
          <w:p w14:paraId="580C2FF1" w14:textId="10893EAD" w:rsidR="00E4426C" w:rsidRDefault="00FB7A1B" w:rsidP="00E4426C">
            <w:pPr>
              <w:jc w:val="center"/>
            </w:pPr>
            <w:r>
              <w:rPr>
                <w:rFonts w:hint="eastAsia"/>
              </w:rPr>
              <w:t>A</w:t>
            </w:r>
            <w:r w:rsidR="00E4426C">
              <w:rPr>
                <w:rFonts w:hint="eastAsia"/>
              </w:rPr>
              <w:t>グループ</w:t>
            </w:r>
          </w:p>
          <w:p w14:paraId="7C362BCA" w14:textId="77777777" w:rsidR="00E4426C" w:rsidRDefault="00E4426C" w:rsidP="00E4426C">
            <w:pPr>
              <w:jc w:val="center"/>
            </w:pPr>
          </w:p>
          <w:p w14:paraId="6A234A9F" w14:textId="4BA54F42" w:rsidR="00E4426C" w:rsidRDefault="00FB7A1B" w:rsidP="00E4426C">
            <w:pPr>
              <w:ind w:firstLineChars="100" w:firstLine="220"/>
            </w:pPr>
            <w:r>
              <w:rPr>
                <w:rFonts w:hint="eastAsia"/>
              </w:rPr>
              <w:t>金森克浩</w:t>
            </w:r>
            <w:r w:rsidR="00600162">
              <w:rPr>
                <w:rFonts w:hint="eastAsia"/>
              </w:rPr>
              <w:t>さん</w:t>
            </w:r>
          </w:p>
        </w:tc>
        <w:tc>
          <w:tcPr>
            <w:tcW w:w="2466" w:type="dxa"/>
          </w:tcPr>
          <w:p w14:paraId="75E4012E" w14:textId="5161C43C" w:rsidR="00E4426C" w:rsidRDefault="00FB7A1B" w:rsidP="00E4426C">
            <w:pPr>
              <w:jc w:val="center"/>
            </w:pPr>
            <w:r>
              <w:rPr>
                <w:rFonts w:hint="eastAsia"/>
              </w:rPr>
              <w:t>B</w:t>
            </w:r>
            <w:r w:rsidR="00E4426C">
              <w:rPr>
                <w:rFonts w:hint="eastAsia"/>
              </w:rPr>
              <w:t>グループ</w:t>
            </w:r>
          </w:p>
          <w:p w14:paraId="2EB216BA" w14:textId="77777777" w:rsidR="00E4426C" w:rsidRDefault="00E4426C" w:rsidP="00E4426C">
            <w:pPr>
              <w:jc w:val="center"/>
            </w:pPr>
          </w:p>
          <w:p w14:paraId="66F2A2C8" w14:textId="31EE86DE" w:rsidR="00E4426C" w:rsidRDefault="00FB7A1B" w:rsidP="00E4426C">
            <w:pPr>
              <w:ind w:firstLineChars="200" w:firstLine="440"/>
            </w:pPr>
            <w:r>
              <w:rPr>
                <w:rFonts w:hint="eastAsia"/>
              </w:rPr>
              <w:t>下川和洋</w:t>
            </w:r>
            <w:r w:rsidR="00600162">
              <w:rPr>
                <w:rFonts w:hint="eastAsia"/>
              </w:rPr>
              <w:t>さん</w:t>
            </w:r>
          </w:p>
        </w:tc>
        <w:tc>
          <w:tcPr>
            <w:tcW w:w="2225" w:type="dxa"/>
          </w:tcPr>
          <w:p w14:paraId="0998F909" w14:textId="015E5953" w:rsidR="00E4426C" w:rsidRDefault="00FB7A1B" w:rsidP="00E4426C">
            <w:pPr>
              <w:jc w:val="center"/>
            </w:pPr>
            <w:r>
              <w:rPr>
                <w:rFonts w:hint="eastAsia"/>
              </w:rPr>
              <w:t>C</w:t>
            </w:r>
            <w:r w:rsidR="00E4426C">
              <w:rPr>
                <w:rFonts w:hint="eastAsia"/>
              </w:rPr>
              <w:t>グループ</w:t>
            </w:r>
          </w:p>
          <w:p w14:paraId="1B95800C" w14:textId="77777777" w:rsidR="00E4426C" w:rsidRDefault="00E4426C" w:rsidP="00E4426C">
            <w:pPr>
              <w:jc w:val="center"/>
            </w:pPr>
          </w:p>
          <w:p w14:paraId="055BB783" w14:textId="1A810979" w:rsidR="00FB7A1B" w:rsidRDefault="00FB7A1B" w:rsidP="00E4426C">
            <w:pPr>
              <w:ind w:firstLineChars="100" w:firstLine="220"/>
            </w:pPr>
            <w:r>
              <w:rPr>
                <w:rFonts w:hint="eastAsia"/>
              </w:rPr>
              <w:t>相澤純一</w:t>
            </w:r>
            <w:r w:rsidR="00600162">
              <w:rPr>
                <w:rFonts w:hint="eastAsia"/>
              </w:rPr>
              <w:t>さん</w:t>
            </w:r>
          </w:p>
        </w:tc>
        <w:tc>
          <w:tcPr>
            <w:tcW w:w="2226" w:type="dxa"/>
          </w:tcPr>
          <w:p w14:paraId="4298099B" w14:textId="515E1D5B" w:rsidR="00E4426C" w:rsidRDefault="00FB7A1B" w:rsidP="00E4426C">
            <w:pPr>
              <w:jc w:val="center"/>
            </w:pPr>
            <w:r>
              <w:rPr>
                <w:rFonts w:hint="eastAsia"/>
              </w:rPr>
              <w:t>D</w:t>
            </w:r>
            <w:r w:rsidR="00E4426C">
              <w:rPr>
                <w:rFonts w:hint="eastAsia"/>
              </w:rPr>
              <w:t>グループ</w:t>
            </w:r>
          </w:p>
          <w:p w14:paraId="22991EF7" w14:textId="77777777" w:rsidR="00E4426C" w:rsidRDefault="00E4426C" w:rsidP="00E4426C">
            <w:pPr>
              <w:jc w:val="center"/>
            </w:pPr>
          </w:p>
          <w:p w14:paraId="2A9BE2CD" w14:textId="54ACF16F" w:rsidR="00E4426C" w:rsidRDefault="00FB7A1B" w:rsidP="00E4426C">
            <w:pPr>
              <w:jc w:val="center"/>
            </w:pPr>
            <w:r>
              <w:rPr>
                <w:rFonts w:hint="eastAsia"/>
              </w:rPr>
              <w:t>柳沼佑介</w:t>
            </w:r>
            <w:r w:rsidR="00600162">
              <w:rPr>
                <w:rFonts w:hint="eastAsia"/>
              </w:rPr>
              <w:t>さん</w:t>
            </w:r>
          </w:p>
        </w:tc>
      </w:tr>
      <w:tr w:rsidR="001A5578" w14:paraId="7CBC5C93" w14:textId="77777777" w:rsidTr="00600162">
        <w:trPr>
          <w:trHeight w:val="7198"/>
        </w:trPr>
        <w:tc>
          <w:tcPr>
            <w:tcW w:w="1555" w:type="dxa"/>
            <w:vMerge/>
          </w:tcPr>
          <w:p w14:paraId="1539DFE4" w14:textId="77777777" w:rsidR="00FB7A1B" w:rsidRDefault="00FB7A1B" w:rsidP="00FB7A1B">
            <w:pPr>
              <w:jc w:val="left"/>
            </w:pPr>
          </w:p>
        </w:tc>
        <w:tc>
          <w:tcPr>
            <w:tcW w:w="1984" w:type="dxa"/>
          </w:tcPr>
          <w:p w14:paraId="6370617F" w14:textId="6FA62C0B" w:rsidR="0087748D" w:rsidRDefault="00844A30" w:rsidP="0087748D">
            <w:pPr>
              <w:ind w:left="220" w:hangingChars="100" w:hanging="220"/>
              <w:rPr>
                <w:b/>
                <w:bCs/>
              </w:rPr>
            </w:pPr>
            <w:r>
              <w:rPr>
                <w:rFonts w:hint="eastAsia"/>
              </w:rPr>
              <w:t>●</w:t>
            </w:r>
            <w:r w:rsidRPr="00C227CB">
              <w:rPr>
                <w:rFonts w:hint="eastAsia"/>
                <w:b/>
                <w:bCs/>
              </w:rPr>
              <w:t>「</w:t>
            </w:r>
            <w:r w:rsidR="0087748D">
              <w:rPr>
                <w:rFonts w:hint="eastAsia"/>
                <w:b/>
                <w:bCs/>
              </w:rPr>
              <w:t>AT　AAC</w:t>
            </w:r>
          </w:p>
          <w:p w14:paraId="1EC6434D" w14:textId="77777777" w:rsidR="0087748D" w:rsidRDefault="0087748D" w:rsidP="0087748D">
            <w:pPr>
              <w:ind w:leftChars="100" w:left="220" w:firstLineChars="100" w:firstLine="221"/>
              <w:rPr>
                <w:b/>
                <w:bCs/>
              </w:rPr>
            </w:pPr>
            <w:r>
              <w:rPr>
                <w:rFonts w:hint="eastAsia"/>
                <w:b/>
                <w:bCs/>
              </w:rPr>
              <w:t>に関する</w:t>
            </w:r>
          </w:p>
          <w:p w14:paraId="0515D7FA" w14:textId="69593800" w:rsidR="00844A30" w:rsidRPr="00C227CB" w:rsidRDefault="0087748D" w:rsidP="0087748D">
            <w:pPr>
              <w:ind w:firstLineChars="100" w:firstLine="221"/>
              <w:rPr>
                <w:b/>
                <w:bCs/>
              </w:rPr>
            </w:pPr>
            <w:r>
              <w:rPr>
                <w:rFonts w:hint="eastAsia"/>
                <w:b/>
                <w:bCs/>
              </w:rPr>
              <w:t>相談コーナー</w:t>
            </w:r>
            <w:r w:rsidR="00844A30" w:rsidRPr="00C227CB">
              <w:rPr>
                <w:rFonts w:hint="eastAsia"/>
                <w:b/>
                <w:bCs/>
              </w:rPr>
              <w:t>」</w:t>
            </w:r>
          </w:p>
          <w:p w14:paraId="31649999" w14:textId="77777777" w:rsidR="00FB7A1B" w:rsidRDefault="00FB7A1B" w:rsidP="00844A30"/>
          <w:p w14:paraId="0D7DD5B9" w14:textId="77777777" w:rsidR="006F39BC" w:rsidRDefault="006F39BC" w:rsidP="00844A30"/>
          <w:p w14:paraId="5551D781" w14:textId="35580020" w:rsidR="00844A30" w:rsidRDefault="00C227CB" w:rsidP="00844A30">
            <w:r>
              <w:rPr>
                <w:rFonts w:hint="eastAsia"/>
              </w:rPr>
              <w:t>講演の質疑応答</w:t>
            </w:r>
            <w:r w:rsidR="0087748D">
              <w:rPr>
                <w:rFonts w:hint="eastAsia"/>
              </w:rPr>
              <w:t>も</w:t>
            </w:r>
            <w:r>
              <w:rPr>
                <w:rFonts w:hint="eastAsia"/>
              </w:rPr>
              <w:t>兼ねた、AT,AACに関する相談コーナーです。</w:t>
            </w:r>
          </w:p>
          <w:p w14:paraId="54F647B6" w14:textId="27C21D44" w:rsidR="001040D1" w:rsidRDefault="00C227CB" w:rsidP="00844A30">
            <w:r>
              <w:rPr>
                <w:rFonts w:hint="eastAsia"/>
              </w:rPr>
              <w:t>講演後なので、参加者からの話題</w:t>
            </w:r>
            <w:r w:rsidR="0094740A">
              <w:rPr>
                <w:rFonts w:hint="eastAsia"/>
              </w:rPr>
              <w:t>（質問・意見）</w:t>
            </w:r>
            <w:r>
              <w:rPr>
                <w:rFonts w:hint="eastAsia"/>
              </w:rPr>
              <w:t>をもとに会を進めたいと思います</w:t>
            </w:r>
            <w:r w:rsidR="0087748D">
              <w:rPr>
                <w:rFonts w:hint="eastAsia"/>
              </w:rPr>
              <w:t>。</w:t>
            </w:r>
          </w:p>
          <w:p w14:paraId="684EE69F" w14:textId="4D604802" w:rsidR="00C227CB" w:rsidRPr="00844A30" w:rsidRDefault="001040D1" w:rsidP="00844A30">
            <w:r>
              <w:rPr>
                <w:rFonts w:hint="eastAsia"/>
              </w:rPr>
              <w:t>金森</w:t>
            </w:r>
            <w:r w:rsidR="00600162">
              <w:rPr>
                <w:rFonts w:hint="eastAsia"/>
              </w:rPr>
              <w:t>さん</w:t>
            </w:r>
            <w:r w:rsidR="0087748D">
              <w:rPr>
                <w:rFonts w:hint="eastAsia"/>
              </w:rPr>
              <w:t>と語りたい方はどうぞ。</w:t>
            </w:r>
          </w:p>
        </w:tc>
        <w:tc>
          <w:tcPr>
            <w:tcW w:w="2466" w:type="dxa"/>
          </w:tcPr>
          <w:p w14:paraId="152ED7C4" w14:textId="77777777" w:rsidR="0094740A" w:rsidRDefault="00844A30" w:rsidP="0094740A">
            <w:pPr>
              <w:ind w:left="440" w:hangingChars="200" w:hanging="440"/>
              <w:rPr>
                <w:b/>
                <w:bCs/>
              </w:rPr>
            </w:pPr>
            <w:r>
              <w:rPr>
                <w:rFonts w:hint="eastAsia"/>
              </w:rPr>
              <w:t>●</w:t>
            </w:r>
            <w:r w:rsidR="0094740A" w:rsidRPr="0094740A">
              <w:rPr>
                <w:b/>
                <w:bCs/>
              </w:rPr>
              <w:t>「iPadアプリ Bitsboardで</w:t>
            </w:r>
          </w:p>
          <w:p w14:paraId="3D54DA31" w14:textId="77777777" w:rsidR="00FB7A1B" w:rsidRDefault="0094740A" w:rsidP="0094740A">
            <w:pPr>
              <w:ind w:leftChars="200" w:left="440"/>
              <w:rPr>
                <w:b/>
                <w:bCs/>
              </w:rPr>
            </w:pPr>
            <w:r w:rsidRPr="0094740A">
              <w:rPr>
                <w:b/>
                <w:bCs/>
              </w:rPr>
              <w:t>クイズや学習ゲームを作ろう」</w:t>
            </w:r>
          </w:p>
          <w:p w14:paraId="63AE581C" w14:textId="77777777" w:rsidR="0094740A" w:rsidRDefault="0094740A" w:rsidP="0094740A">
            <w:pPr>
              <w:rPr>
                <w:b/>
                <w:bCs/>
              </w:rPr>
            </w:pPr>
          </w:p>
          <w:p w14:paraId="49AE1D42" w14:textId="77777777" w:rsidR="00600162" w:rsidRDefault="0094740A" w:rsidP="001C7DA8">
            <w:r>
              <w:t>写真や絵の選択ゲームから文字学習などの学習教材が作れる</w:t>
            </w:r>
            <w:r>
              <w:rPr>
                <w:rFonts w:hint="eastAsia"/>
              </w:rPr>
              <w:t>無料</w:t>
            </w:r>
            <w:r>
              <w:t>アプリのBitsboardの使い方を学びます。</w:t>
            </w:r>
          </w:p>
          <w:p w14:paraId="789C2983" w14:textId="45187DE8" w:rsidR="001A5578" w:rsidRDefault="0094740A" w:rsidP="00600162">
            <w:pPr>
              <w:ind w:left="220" w:hangingChars="100" w:hanging="220"/>
            </w:pPr>
            <w:r>
              <w:t>※事前にiPad</w:t>
            </w:r>
            <w:r w:rsidR="001A5578">
              <w:rPr>
                <w:rFonts w:hint="eastAsia"/>
              </w:rPr>
              <w:t>または</w:t>
            </w:r>
            <w:r>
              <w:t>iPhone</w:t>
            </w:r>
            <w:r>
              <w:rPr>
                <w:rFonts w:hint="eastAsia"/>
              </w:rPr>
              <w:t>に</w:t>
            </w:r>
            <w:r w:rsidR="001A5578">
              <w:rPr>
                <w:rFonts w:hint="eastAsia"/>
              </w:rPr>
              <w:t>次のアプリ</w:t>
            </w:r>
            <w:r>
              <w:t>をインストールして</w:t>
            </w:r>
            <w:r w:rsidR="0087748D">
              <w:rPr>
                <w:rFonts w:hint="eastAsia"/>
              </w:rPr>
              <w:t>ご</w:t>
            </w:r>
            <w:r>
              <w:t>参加ください。</w:t>
            </w:r>
          </w:p>
          <w:p w14:paraId="414CEEB3" w14:textId="56B72547" w:rsidR="001A5578" w:rsidRDefault="001A5578" w:rsidP="001A5578">
            <w:pPr>
              <w:rPr>
                <w:sz w:val="21"/>
                <w:szCs w:val="21"/>
              </w:rPr>
            </w:pPr>
          </w:p>
          <w:p w14:paraId="35F255D4" w14:textId="57A30B17" w:rsidR="00E4426C" w:rsidRPr="00600162" w:rsidRDefault="00600162" w:rsidP="00600162">
            <w:pPr>
              <w:rPr>
                <w:rFonts w:ascii="UD Digi Kyokasho NK-B" w:eastAsia="UD Digi Kyokasho NK-B" w:hint="eastAsia"/>
                <w:sz w:val="21"/>
                <w:szCs w:val="21"/>
              </w:rPr>
            </w:pPr>
            <w:r>
              <w:rPr>
                <w:noProof/>
              </w:rPr>
              <w:drawing>
                <wp:anchor distT="0" distB="0" distL="114300" distR="114300" simplePos="0" relativeHeight="251687936" behindDoc="0" locked="0" layoutInCell="1" allowOverlap="1" wp14:anchorId="289B0208" wp14:editId="2AA1EE0C">
                  <wp:simplePos x="0" y="0"/>
                  <wp:positionH relativeFrom="column">
                    <wp:posOffset>325755</wp:posOffset>
                  </wp:positionH>
                  <wp:positionV relativeFrom="paragraph">
                    <wp:posOffset>472440</wp:posOffset>
                  </wp:positionV>
                  <wp:extent cx="678824" cy="657225"/>
                  <wp:effectExtent l="0" t="0" r="698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12x512b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8824" cy="657225"/>
                          </a:xfrm>
                          <a:prstGeom prst="rect">
                            <a:avLst/>
                          </a:prstGeom>
                        </pic:spPr>
                      </pic:pic>
                    </a:graphicData>
                  </a:graphic>
                  <wp14:sizeRelH relativeFrom="margin">
                    <wp14:pctWidth>0</wp14:pctWidth>
                  </wp14:sizeRelH>
                  <wp14:sizeRelV relativeFrom="margin">
                    <wp14:pctHeight>0</wp14:pctHeight>
                  </wp14:sizeRelV>
                </wp:anchor>
              </w:drawing>
            </w:r>
            <w:r w:rsidR="001A5578" w:rsidRPr="007C46C3">
              <w:rPr>
                <w:rFonts w:ascii="UD Digi Kyokasho NK-B" w:eastAsia="UD Digi Kyokasho NK-B" w:hint="eastAsia"/>
                <w:sz w:val="21"/>
                <w:szCs w:val="21"/>
              </w:rPr>
              <w:t>Bitsboard Flashcards &amp; Games</w:t>
            </w:r>
          </w:p>
        </w:tc>
        <w:tc>
          <w:tcPr>
            <w:tcW w:w="2225" w:type="dxa"/>
          </w:tcPr>
          <w:p w14:paraId="2147FED0" w14:textId="6867D106" w:rsidR="00844A30" w:rsidRPr="00844A30" w:rsidRDefault="00844A30" w:rsidP="00844A30">
            <w:pPr>
              <w:ind w:left="220" w:hangingChars="100" w:hanging="220"/>
              <w:rPr>
                <w:b/>
                <w:bCs/>
              </w:rPr>
            </w:pPr>
            <w:r>
              <w:rPr>
                <w:rFonts w:hint="eastAsia"/>
              </w:rPr>
              <w:t>●</w:t>
            </w:r>
            <w:r w:rsidRPr="00844A30">
              <w:rPr>
                <w:rFonts w:hint="eastAsia"/>
                <w:b/>
                <w:bCs/>
              </w:rPr>
              <w:t>「</w:t>
            </w:r>
            <w:r w:rsidRPr="00844A30">
              <w:rPr>
                <w:b/>
                <w:bCs/>
              </w:rPr>
              <w:t>おもちゃ図書館おおきなき</w:t>
            </w:r>
          </w:p>
          <w:p w14:paraId="2013BF79" w14:textId="77777777" w:rsidR="00FB7A1B" w:rsidRPr="00844A30" w:rsidRDefault="00844A30" w:rsidP="00844A30">
            <w:pPr>
              <w:ind w:firstLineChars="100" w:firstLine="221"/>
              <w:rPr>
                <w:b/>
                <w:bCs/>
              </w:rPr>
            </w:pPr>
            <w:r w:rsidRPr="00844A30">
              <w:rPr>
                <w:b/>
                <w:bCs/>
              </w:rPr>
              <w:t>オンライン見学</w:t>
            </w:r>
            <w:r w:rsidRPr="00844A30">
              <w:rPr>
                <w:rFonts w:hint="eastAsia"/>
                <w:b/>
                <w:bCs/>
              </w:rPr>
              <w:t>」</w:t>
            </w:r>
          </w:p>
          <w:p w14:paraId="60E91216" w14:textId="1B584DD3" w:rsidR="00844A30" w:rsidRDefault="00844A30" w:rsidP="00844A30">
            <w:pPr>
              <w:ind w:firstLineChars="100" w:firstLine="220"/>
            </w:pPr>
          </w:p>
          <w:p w14:paraId="25AE4B21" w14:textId="77777777" w:rsidR="0094740A" w:rsidRDefault="0094740A" w:rsidP="00844A30">
            <w:pPr>
              <w:ind w:firstLineChars="100" w:firstLine="220"/>
            </w:pPr>
          </w:p>
          <w:p w14:paraId="2CD3675B" w14:textId="2E519436" w:rsidR="00844A30" w:rsidRDefault="008E6166" w:rsidP="0061071E">
            <w:r>
              <w:rPr>
                <w:rFonts w:hint="eastAsia"/>
              </w:rPr>
              <w:t>自宅の1室を</w:t>
            </w:r>
            <w:r w:rsidR="0087748D">
              <w:rPr>
                <w:rFonts w:hint="eastAsia"/>
              </w:rPr>
              <w:t>活用</w:t>
            </w:r>
            <w:r>
              <w:rPr>
                <w:rFonts w:hint="eastAsia"/>
              </w:rPr>
              <w:t>して</w:t>
            </w:r>
            <w:r w:rsidR="00844A30">
              <w:rPr>
                <w:rFonts w:hint="eastAsia"/>
              </w:rPr>
              <w:t>おもちゃ図書館</w:t>
            </w:r>
            <w:r>
              <w:rPr>
                <w:rFonts w:hint="eastAsia"/>
              </w:rPr>
              <w:t>を</w:t>
            </w:r>
            <w:r w:rsidR="0087748D">
              <w:rPr>
                <w:rFonts w:hint="eastAsia"/>
              </w:rPr>
              <w:t>運営されています。オンライン見学を通して、</w:t>
            </w:r>
            <w:r w:rsidR="00844A30">
              <w:rPr>
                <w:rFonts w:hint="eastAsia"/>
              </w:rPr>
              <w:t>設立</w:t>
            </w:r>
            <w:r w:rsidR="0087748D">
              <w:rPr>
                <w:rFonts w:hint="eastAsia"/>
              </w:rPr>
              <w:t>された</w:t>
            </w:r>
            <w:r w:rsidR="00844A30">
              <w:rPr>
                <w:rFonts w:hint="eastAsia"/>
              </w:rPr>
              <w:t>想いや、</w:t>
            </w:r>
            <w:r w:rsidR="00844A30">
              <w:t>体が不自由で</w:t>
            </w:r>
            <w:r w:rsidR="0087748D">
              <w:rPr>
                <w:rFonts w:hint="eastAsia"/>
              </w:rPr>
              <w:t>、</w:t>
            </w:r>
            <w:r w:rsidR="00844A30">
              <w:t>重い障がいのあるお子さんが遊んだり体験したりできる遊具や改造玩具、スイッチ等</w:t>
            </w:r>
            <w:r w:rsidR="006F39BC">
              <w:rPr>
                <w:rFonts w:hint="eastAsia"/>
              </w:rPr>
              <w:t>を</w:t>
            </w:r>
            <w:r w:rsidR="00844A30">
              <w:t>実際に触れながらご紹介し</w:t>
            </w:r>
            <w:r w:rsidR="00844A30">
              <w:rPr>
                <w:rFonts w:hint="eastAsia"/>
              </w:rPr>
              <w:t>ます</w:t>
            </w:r>
            <w:r w:rsidR="001040D1">
              <w:rPr>
                <w:rFonts w:hint="eastAsia"/>
              </w:rPr>
              <w:t>。</w:t>
            </w:r>
          </w:p>
        </w:tc>
        <w:tc>
          <w:tcPr>
            <w:tcW w:w="2226" w:type="dxa"/>
          </w:tcPr>
          <w:p w14:paraId="56976D2D" w14:textId="77777777" w:rsidR="00870BE4" w:rsidRDefault="0089342B" w:rsidP="00844A30">
            <w:pPr>
              <w:rPr>
                <w:b/>
                <w:bCs/>
              </w:rPr>
            </w:pPr>
            <w:r>
              <w:rPr>
                <w:rFonts w:hint="eastAsia"/>
              </w:rPr>
              <w:t>●</w:t>
            </w:r>
            <w:r w:rsidRPr="0089342B">
              <w:rPr>
                <w:rFonts w:hint="eastAsia"/>
                <w:b/>
                <w:bCs/>
              </w:rPr>
              <w:t>「視線入力</w:t>
            </w:r>
          </w:p>
          <w:p w14:paraId="5DA56667" w14:textId="4D7D2F96" w:rsidR="00FB7A1B" w:rsidRDefault="0089342B" w:rsidP="00870BE4">
            <w:pPr>
              <w:ind w:firstLineChars="200" w:firstLine="442"/>
              <w:rPr>
                <w:b/>
                <w:bCs/>
              </w:rPr>
            </w:pPr>
            <w:r w:rsidRPr="0089342B">
              <w:rPr>
                <w:rFonts w:hint="eastAsia"/>
                <w:b/>
                <w:bCs/>
              </w:rPr>
              <w:t>はじめの一歩」</w:t>
            </w:r>
          </w:p>
          <w:p w14:paraId="64641063" w14:textId="77777777" w:rsidR="0089342B" w:rsidRDefault="0089342B" w:rsidP="00844A30">
            <w:pPr>
              <w:rPr>
                <w:b/>
                <w:bCs/>
              </w:rPr>
            </w:pPr>
          </w:p>
          <w:p w14:paraId="3707204C" w14:textId="77777777" w:rsidR="0089342B" w:rsidRDefault="0089342B" w:rsidP="00844A30">
            <w:pPr>
              <w:rPr>
                <w:b/>
                <w:bCs/>
              </w:rPr>
            </w:pPr>
          </w:p>
          <w:p w14:paraId="600D7AA9" w14:textId="77777777" w:rsidR="0089342B" w:rsidRDefault="0089342B" w:rsidP="00844A30">
            <w:pPr>
              <w:rPr>
                <w:b/>
                <w:bCs/>
              </w:rPr>
            </w:pPr>
          </w:p>
          <w:p w14:paraId="4530D085" w14:textId="3909F15C" w:rsidR="0089342B" w:rsidRDefault="00870BE4" w:rsidP="00844A30">
            <w:r w:rsidRPr="0089342B">
              <w:rPr>
                <w:rFonts w:hint="eastAsia"/>
              </w:rPr>
              <w:t>視線入力</w:t>
            </w:r>
            <w:r>
              <w:rPr>
                <w:rFonts w:hint="eastAsia"/>
              </w:rPr>
              <w:t>にこれから取り組み初めたいと考えている方に、</w:t>
            </w:r>
            <w:r w:rsidRPr="0089342B">
              <w:rPr>
                <w:rFonts w:hint="eastAsia"/>
              </w:rPr>
              <w:t>ローコストな機器やソフト、基本的な操作方法やちょっとしたコツを</w:t>
            </w:r>
            <w:r>
              <w:rPr>
                <w:rFonts w:hint="eastAsia"/>
              </w:rPr>
              <w:t>紹介します。視線入力の基本について学び合い、共に</w:t>
            </w:r>
            <w:r w:rsidR="0089342B" w:rsidRPr="0089342B">
              <w:rPr>
                <w:rFonts w:hint="eastAsia"/>
              </w:rPr>
              <w:t>はじめの一歩を踏み出してみませんか。</w:t>
            </w:r>
          </w:p>
        </w:tc>
      </w:tr>
      <w:tr w:rsidR="00FB7A1B" w14:paraId="0BE86C05" w14:textId="77777777" w:rsidTr="001040D1">
        <w:tc>
          <w:tcPr>
            <w:tcW w:w="1555" w:type="dxa"/>
          </w:tcPr>
          <w:p w14:paraId="0FCCA715" w14:textId="22E8E9B7" w:rsidR="001040D1" w:rsidRDefault="001040D1" w:rsidP="00FB7A1B">
            <w:pPr>
              <w:jc w:val="left"/>
            </w:pPr>
            <w:r>
              <w:rPr>
                <w:rFonts w:hint="eastAsia"/>
              </w:rPr>
              <w:t>15：5</w:t>
            </w:r>
            <w:r>
              <w:t>0</w:t>
            </w:r>
          </w:p>
          <w:p w14:paraId="4ADDB3E7" w14:textId="57A27E1B" w:rsidR="00FB7A1B" w:rsidRDefault="00FB7A1B" w:rsidP="00FB7A1B">
            <w:pPr>
              <w:jc w:val="left"/>
            </w:pPr>
            <w:r>
              <w:rPr>
                <w:rFonts w:hint="eastAsia"/>
              </w:rPr>
              <w:t>16：00</w:t>
            </w:r>
          </w:p>
        </w:tc>
        <w:tc>
          <w:tcPr>
            <w:tcW w:w="8901" w:type="dxa"/>
            <w:gridSpan w:val="4"/>
            <w:vAlign w:val="center"/>
          </w:tcPr>
          <w:p w14:paraId="364B9037" w14:textId="2DA615E3" w:rsidR="001040D1" w:rsidRPr="001040D1" w:rsidRDefault="00FB7A1B" w:rsidP="001040D1">
            <w:pPr>
              <w:jc w:val="center"/>
            </w:pPr>
            <w:r>
              <w:rPr>
                <w:rFonts w:hint="eastAsia"/>
              </w:rPr>
              <w:t>ま　と　め　・　終　　了</w:t>
            </w:r>
          </w:p>
        </w:tc>
      </w:tr>
    </w:tbl>
    <w:p w14:paraId="622D3522" w14:textId="68B0C2E9" w:rsidR="00C45302" w:rsidRDefault="00C45302" w:rsidP="00C45302">
      <w:pPr>
        <w:jc w:val="left"/>
        <w:rPr>
          <w:bCs/>
        </w:rPr>
      </w:pPr>
    </w:p>
    <w:p w14:paraId="64144FCB" w14:textId="5CE23B48" w:rsidR="004D5D7E" w:rsidRPr="006F39BC" w:rsidRDefault="006F39BC" w:rsidP="004D5D7E">
      <w:pPr>
        <w:jc w:val="left"/>
      </w:pPr>
      <w:r>
        <w:rPr>
          <w:rFonts w:hint="eastAsia"/>
        </w:rPr>
        <w:t>＜</w:t>
      </w:r>
      <w:r w:rsidR="00292E19">
        <w:rPr>
          <w:rFonts w:hint="eastAsia"/>
        </w:rPr>
        <w:t>７</w:t>
      </w:r>
      <w:r>
        <w:rPr>
          <w:rFonts w:hint="eastAsia"/>
        </w:rPr>
        <w:t>＞</w:t>
      </w:r>
      <w:bookmarkStart w:id="0" w:name="_Hlk532992007"/>
      <w:r>
        <w:rPr>
          <w:rFonts w:hint="eastAsia"/>
        </w:rPr>
        <w:t>参加に当たっての注意事項</w:t>
      </w:r>
      <w:bookmarkEnd w:id="0"/>
    </w:p>
    <w:p w14:paraId="02036F35" w14:textId="6553BF9C" w:rsidR="00CC5E69" w:rsidRDefault="00CC5E69" w:rsidP="00CC5E69">
      <w:pPr>
        <w:ind w:rightChars="53" w:right="117"/>
        <w:jc w:val="left"/>
      </w:pPr>
      <w:r>
        <w:rPr>
          <w:rFonts w:hint="eastAsia"/>
        </w:rPr>
        <w:t>（１）</w:t>
      </w:r>
      <w:r w:rsidR="001C7D57">
        <w:rPr>
          <w:rFonts w:hint="eastAsia"/>
        </w:rPr>
        <w:t>事前</w:t>
      </w:r>
      <w:r>
        <w:rPr>
          <w:rFonts w:hint="eastAsia"/>
        </w:rPr>
        <w:t>準備</w:t>
      </w:r>
    </w:p>
    <w:p w14:paraId="58EAB723" w14:textId="5A0BFA05" w:rsidR="001C7D57" w:rsidRDefault="001C7D57" w:rsidP="001C7D57">
      <w:pPr>
        <w:ind w:rightChars="53" w:right="117" w:firstLineChars="100" w:firstLine="220"/>
        <w:jc w:val="left"/>
        <w:rPr>
          <w:rFonts w:hint="eastAsia"/>
        </w:rPr>
      </w:pPr>
      <w:r>
        <w:rPr>
          <w:rFonts w:hint="eastAsia"/>
        </w:rPr>
        <w:t>①</w:t>
      </w:r>
      <w:r>
        <w:rPr>
          <w:rFonts w:hint="eastAsia"/>
        </w:rPr>
        <w:t>Zoomミーティングのアプリをダウンロード</w:t>
      </w:r>
    </w:p>
    <w:p w14:paraId="6CF07B09" w14:textId="7453BF83" w:rsidR="004D5D7E" w:rsidRDefault="004D5D7E" w:rsidP="001C7D57">
      <w:pPr>
        <w:ind w:leftChars="200" w:left="440" w:rightChars="100" w:right="220" w:firstLineChars="100" w:firstLine="220"/>
        <w:jc w:val="left"/>
        <w:rPr>
          <w:rStyle w:val="a3"/>
        </w:rPr>
      </w:pPr>
      <w:r>
        <w:rPr>
          <w:rFonts w:hint="eastAsia"/>
        </w:rPr>
        <w:t>事前にオンラインで使用する端末（PCやタブレット等）に応じたZoomミーティングのアプリをダウンロードしてインストールしておいてください。</w:t>
      </w:r>
      <w:r w:rsidR="001C7D57">
        <w:rPr>
          <w:rFonts w:hint="eastAsia"/>
        </w:rPr>
        <w:t xml:space="preserve">　　　　　</w:t>
      </w:r>
      <w:hyperlink r:id="rId11" w:history="1">
        <w:r w:rsidRPr="00B449A3">
          <w:rPr>
            <w:rStyle w:val="a3"/>
          </w:rPr>
          <w:t>https://</w:t>
        </w:r>
        <w:r w:rsidRPr="00B449A3">
          <w:rPr>
            <w:rStyle w:val="a3"/>
            <w:rFonts w:hint="eastAsia"/>
          </w:rPr>
          <w:t>zoom.us/download</w:t>
        </w:r>
      </w:hyperlink>
    </w:p>
    <w:p w14:paraId="00B9AFF9" w14:textId="78B6B477" w:rsidR="001C7D57" w:rsidRDefault="001C7D57" w:rsidP="001C7D57">
      <w:pPr>
        <w:ind w:rightChars="53" w:right="117" w:firstLineChars="100" w:firstLine="220"/>
        <w:jc w:val="left"/>
      </w:pPr>
      <w:r>
        <w:rPr>
          <w:rFonts w:hint="eastAsia"/>
        </w:rPr>
        <w:t>②</w:t>
      </w:r>
      <w:r>
        <w:rPr>
          <w:rFonts w:hint="eastAsia"/>
        </w:rPr>
        <w:t>資料の配付</w:t>
      </w:r>
    </w:p>
    <w:p w14:paraId="6EA08133" w14:textId="77777777" w:rsidR="001C7D57" w:rsidRDefault="001C7D57" w:rsidP="001C7D57">
      <w:pPr>
        <w:ind w:leftChars="200" w:left="440" w:rightChars="53" w:right="117" w:firstLineChars="100" w:firstLine="220"/>
        <w:jc w:val="left"/>
        <w:rPr>
          <w:rFonts w:hint="eastAsia"/>
        </w:rPr>
      </w:pPr>
      <w:r>
        <w:rPr>
          <w:rFonts w:hint="eastAsia"/>
        </w:rPr>
        <w:t>講義資料は、「</w:t>
      </w:r>
      <w:r w:rsidRPr="00C24263">
        <w:t>NPO法人 フュージョンコムかながわ・県肢体不自由児協会</w:t>
      </w:r>
      <w:r>
        <w:rPr>
          <w:rFonts w:hint="eastAsia"/>
        </w:rPr>
        <w:t>」のホームページ「新着情報」（</w:t>
      </w:r>
      <w:hyperlink r:id="rId12" w:history="1">
        <w:r w:rsidRPr="006D1783">
          <w:rPr>
            <w:rStyle w:val="a3"/>
          </w:rPr>
          <w:t>http://www.kenshiky</w:t>
        </w:r>
        <w:r w:rsidRPr="006D1783">
          <w:rPr>
            <w:rStyle w:val="a3"/>
          </w:rPr>
          <w:t>o</w:t>
        </w:r>
        <w:r w:rsidRPr="006D1783">
          <w:rPr>
            <w:rStyle w:val="a3"/>
          </w:rPr>
          <w:t>u.jp/news.htm</w:t>
        </w:r>
      </w:hyperlink>
      <w:r>
        <w:rPr>
          <w:rFonts w:hint="eastAsia"/>
        </w:rPr>
        <w:t>）に２月２６日までには載せておきます。必要に応じて各自でダウンロードしてください。</w:t>
      </w:r>
    </w:p>
    <w:p w14:paraId="06607D22" w14:textId="77777777" w:rsidR="00DC4C77" w:rsidRDefault="00DC4C77" w:rsidP="001C7D57">
      <w:pPr>
        <w:ind w:rightChars="53" w:right="117"/>
        <w:jc w:val="left"/>
      </w:pPr>
    </w:p>
    <w:p w14:paraId="73478493" w14:textId="0BF663D4" w:rsidR="001C7D57" w:rsidRDefault="001C7D57" w:rsidP="001C7D57">
      <w:pPr>
        <w:ind w:rightChars="53" w:right="117"/>
        <w:jc w:val="left"/>
      </w:pPr>
      <w:r w:rsidRPr="00CC5E69">
        <w:rPr>
          <w:rFonts w:hint="eastAsia"/>
        </w:rPr>
        <w:t>（２）</w:t>
      </w:r>
      <w:r>
        <w:rPr>
          <w:rFonts w:hint="eastAsia"/>
        </w:rPr>
        <w:t>当日</w:t>
      </w:r>
    </w:p>
    <w:p w14:paraId="4E5B96FB" w14:textId="6A00A1FD" w:rsidR="00DC4C77" w:rsidRDefault="00DC4C77" w:rsidP="001C7D57">
      <w:pPr>
        <w:ind w:rightChars="53" w:right="117"/>
        <w:jc w:val="left"/>
        <w:rPr>
          <w:rFonts w:hint="eastAsia"/>
        </w:rPr>
      </w:pPr>
      <w:r>
        <w:rPr>
          <w:rFonts w:hint="eastAsia"/>
        </w:rPr>
        <w:t xml:space="preserve">　①参加（入室）について</w:t>
      </w:r>
    </w:p>
    <w:p w14:paraId="6D9F8C72" w14:textId="7BEB320D" w:rsidR="00600162" w:rsidRDefault="00600162" w:rsidP="00CC5E69">
      <w:pPr>
        <w:ind w:leftChars="193" w:left="425" w:rightChars="100" w:right="220" w:firstLineChars="100" w:firstLine="220"/>
        <w:jc w:val="left"/>
        <w:rPr>
          <w:u w:val="single"/>
        </w:rPr>
      </w:pPr>
      <w:r>
        <w:rPr>
          <w:rFonts w:hint="eastAsia"/>
        </w:rPr>
        <w:t>参加フォームでお申し込みいただきますと</w:t>
      </w:r>
      <w:r w:rsidR="004D5D7E">
        <w:rPr>
          <w:rFonts w:hint="eastAsia"/>
        </w:rPr>
        <w:t>、登録</w:t>
      </w:r>
      <w:r w:rsidR="00DC4C77">
        <w:rPr>
          <w:rFonts w:hint="eastAsia"/>
        </w:rPr>
        <w:t>された</w:t>
      </w:r>
      <w:r w:rsidR="004D5D7E">
        <w:rPr>
          <w:rFonts w:hint="eastAsia"/>
        </w:rPr>
        <w:t>メールアドレスにZoomミーティングのURL、ミーティングIDとパスワード</w:t>
      </w:r>
      <w:r w:rsidR="00572F8C">
        <w:rPr>
          <w:rFonts w:hint="eastAsia"/>
        </w:rPr>
        <w:t>等</w:t>
      </w:r>
      <w:r w:rsidR="004D5D7E">
        <w:rPr>
          <w:rFonts w:hint="eastAsia"/>
        </w:rPr>
        <w:t>をお知らせします</w:t>
      </w:r>
      <w:r w:rsidR="00DC4C77">
        <w:rPr>
          <w:rFonts w:hint="eastAsia"/>
        </w:rPr>
        <w:t>。</w:t>
      </w:r>
      <w:r w:rsidR="001C7D57">
        <w:rPr>
          <w:rFonts w:hint="eastAsia"/>
        </w:rPr>
        <w:t>時間になりましたらお入りください</w:t>
      </w:r>
      <w:r w:rsidR="00DC4C77">
        <w:rPr>
          <w:rFonts w:hint="eastAsia"/>
        </w:rPr>
        <w:t>（開始は13:30ですが、アクセスは13:00から可能です）。</w:t>
      </w:r>
      <w:r w:rsidR="004D5D7E">
        <w:rPr>
          <w:rFonts w:hint="eastAsia"/>
        </w:rPr>
        <w:t>なお、届いた</w:t>
      </w:r>
      <w:r w:rsidR="004D5D7E" w:rsidRPr="0048502A">
        <w:rPr>
          <w:rFonts w:hint="eastAsia"/>
          <w:u w:val="single"/>
        </w:rPr>
        <w:t>Zoom</w:t>
      </w:r>
      <w:bookmarkStart w:id="1" w:name="_GoBack"/>
      <w:bookmarkEnd w:id="1"/>
      <w:r w:rsidR="004D5D7E" w:rsidRPr="0048502A">
        <w:rPr>
          <w:rFonts w:hint="eastAsia"/>
          <w:u w:val="single"/>
        </w:rPr>
        <w:t>ミーティングのURL等を参加申込みされていない方へコピーして広めたりはしないでください。</w:t>
      </w:r>
    </w:p>
    <w:p w14:paraId="544BDC5B" w14:textId="45616921" w:rsidR="006F39BC" w:rsidRDefault="00600162" w:rsidP="00CC5E69">
      <w:pPr>
        <w:ind w:leftChars="193" w:left="425" w:rightChars="100" w:right="220" w:firstLineChars="100" w:firstLine="220"/>
        <w:jc w:val="left"/>
        <w:rPr>
          <w:u w:val="single"/>
        </w:rPr>
      </w:pPr>
      <w:r>
        <w:rPr>
          <w:rFonts w:hint="eastAsia"/>
        </w:rPr>
        <w:t>当日</w:t>
      </w:r>
      <w:r w:rsidR="001C7D57">
        <w:rPr>
          <w:rFonts w:hint="eastAsia"/>
        </w:rPr>
        <w:t>は、原則として</w:t>
      </w:r>
      <w:r>
        <w:rPr>
          <w:rFonts w:hint="eastAsia"/>
        </w:rPr>
        <w:t>ご自身の映像は「ビデオ停止」、音声は「ミュート」にチェックを入れて</w:t>
      </w:r>
      <w:r w:rsidR="00572F8C">
        <w:rPr>
          <w:rFonts w:hint="eastAsia"/>
        </w:rPr>
        <w:t>ご参加</w:t>
      </w:r>
      <w:r>
        <w:rPr>
          <w:rFonts w:hint="eastAsia"/>
        </w:rPr>
        <w:t>ください。</w:t>
      </w:r>
      <w:r w:rsidR="00DC4C77">
        <w:rPr>
          <w:rFonts w:hint="eastAsia"/>
        </w:rPr>
        <w:t>質問等はチャットをご利用ください。</w:t>
      </w:r>
    </w:p>
    <w:p w14:paraId="33DB4A25" w14:textId="7B9E88E3" w:rsidR="006F39BC" w:rsidRDefault="00DC4C77" w:rsidP="00CC5E69">
      <w:pPr>
        <w:ind w:rightChars="53" w:right="117"/>
        <w:jc w:val="left"/>
      </w:pPr>
      <w:r>
        <w:rPr>
          <w:rFonts w:hint="eastAsia"/>
        </w:rPr>
        <w:t xml:space="preserve">　②</w:t>
      </w:r>
      <w:r w:rsidR="00CC5E69">
        <w:rPr>
          <w:rFonts w:hint="eastAsia"/>
        </w:rPr>
        <w:t>分科会</w:t>
      </w:r>
    </w:p>
    <w:p w14:paraId="52CA4FAA" w14:textId="4F82AE71" w:rsidR="00CC5E69" w:rsidRPr="00CC5E69" w:rsidRDefault="002F41C5" w:rsidP="002F41C5">
      <w:pPr>
        <w:ind w:leftChars="200" w:left="440" w:rightChars="53" w:right="117" w:firstLineChars="100" w:firstLine="220"/>
        <w:jc w:val="left"/>
      </w:pPr>
      <w:r>
        <w:rPr>
          <w:rFonts w:hint="eastAsia"/>
        </w:rPr>
        <w:t>分科会はZoomミーティングの「ブレイクアウトルーム」で４つの分科会に分かれます。事前に連絡いただいた分科会に各自で入っていただきます。入り方は当日ご説明します。</w:t>
      </w:r>
    </w:p>
    <w:p w14:paraId="66288867" w14:textId="120A3A70" w:rsidR="00292E19" w:rsidRDefault="00292E19" w:rsidP="00292E19">
      <w:pPr>
        <w:jc w:val="left"/>
      </w:pPr>
    </w:p>
    <w:p w14:paraId="2D70A2EB" w14:textId="4FB4ACC8" w:rsidR="00C24263" w:rsidRDefault="00DC4C77" w:rsidP="00292E19">
      <w:pPr>
        <w:jc w:val="left"/>
      </w:pPr>
      <w:r>
        <w:rPr>
          <w:rFonts w:hint="eastAsia"/>
        </w:rPr>
        <w:t>（３）「事後アンケート」について</w:t>
      </w:r>
    </w:p>
    <w:p w14:paraId="39140F61" w14:textId="08F2EC2B" w:rsidR="00DC4C77" w:rsidRDefault="00DC4C77" w:rsidP="00DC4C77">
      <w:pPr>
        <w:ind w:leftChars="200" w:left="440" w:firstLineChars="100" w:firstLine="220"/>
        <w:jc w:val="left"/>
      </w:pPr>
      <w:r>
        <w:rPr>
          <w:rFonts w:hint="eastAsia"/>
        </w:rPr>
        <w:t>参加申し込み時の返信</w:t>
      </w:r>
      <w:r>
        <w:rPr>
          <w:rFonts w:hint="eastAsia"/>
        </w:rPr>
        <w:t>メールに事後アンケートのフォームのあるURLを載せましたので、会の終了後にアクセスしてご回答お願いします。</w:t>
      </w:r>
    </w:p>
    <w:p w14:paraId="5A905F56" w14:textId="4C65D52E" w:rsidR="00DC4C77" w:rsidRDefault="00DC4C77" w:rsidP="00292E19">
      <w:pPr>
        <w:jc w:val="left"/>
      </w:pPr>
    </w:p>
    <w:p w14:paraId="79B011FC" w14:textId="77777777" w:rsidR="00DC4C77" w:rsidRPr="00DC4C77" w:rsidRDefault="00DC4C77" w:rsidP="00292E19">
      <w:pPr>
        <w:jc w:val="left"/>
        <w:rPr>
          <w:rFonts w:hint="eastAsia"/>
        </w:rPr>
      </w:pPr>
    </w:p>
    <w:p w14:paraId="0E40E671" w14:textId="0F0605AA" w:rsidR="00292E19" w:rsidRDefault="00292E19" w:rsidP="00292E19">
      <w:pPr>
        <w:jc w:val="left"/>
      </w:pPr>
      <w:r>
        <w:rPr>
          <w:rFonts w:hint="eastAsia"/>
        </w:rPr>
        <w:t>＜８＞参加申込み</w:t>
      </w:r>
    </w:p>
    <w:p w14:paraId="7513FC22" w14:textId="085F6627" w:rsidR="00572F8C" w:rsidRDefault="00572F8C" w:rsidP="00292E19">
      <w:pPr>
        <w:jc w:val="left"/>
      </w:pPr>
      <w:r>
        <w:rPr>
          <w:rFonts w:hint="eastAsia"/>
        </w:rPr>
        <w:t xml:space="preserve">（１）申込締め切り　</w:t>
      </w:r>
      <w:r>
        <w:rPr>
          <w:rFonts w:hint="eastAsia"/>
        </w:rPr>
        <w:t>令和３年２月２</w:t>
      </w:r>
      <w:r>
        <w:rPr>
          <w:rFonts w:hint="eastAsia"/>
        </w:rPr>
        <w:t>６</w:t>
      </w:r>
      <w:r>
        <w:rPr>
          <w:rFonts w:hint="eastAsia"/>
        </w:rPr>
        <w:t>日（</w:t>
      </w:r>
      <w:r>
        <w:rPr>
          <w:rFonts w:hint="eastAsia"/>
        </w:rPr>
        <w:t>金</w:t>
      </w:r>
      <w:r>
        <w:rPr>
          <w:rFonts w:hint="eastAsia"/>
        </w:rPr>
        <w:t>）</w:t>
      </w:r>
    </w:p>
    <w:p w14:paraId="03747048" w14:textId="25043294" w:rsidR="00572F8C" w:rsidRDefault="00572F8C" w:rsidP="00292E19">
      <w:pPr>
        <w:jc w:val="left"/>
      </w:pPr>
    </w:p>
    <w:p w14:paraId="2D1528FD" w14:textId="6D418A8E" w:rsidR="00572F8C" w:rsidRPr="00572F8C" w:rsidRDefault="00572F8C" w:rsidP="00292E19">
      <w:pPr>
        <w:jc w:val="left"/>
        <w:rPr>
          <w:rFonts w:hint="eastAsia"/>
        </w:rPr>
      </w:pPr>
      <w:r>
        <w:rPr>
          <w:rFonts w:hint="eastAsia"/>
        </w:rPr>
        <w:t>（２）申し込み方法</w:t>
      </w:r>
    </w:p>
    <w:p w14:paraId="77DC0A35" w14:textId="79767A6C" w:rsidR="0061071E" w:rsidRDefault="0061071E" w:rsidP="0061071E">
      <w:pPr>
        <w:ind w:firstLineChars="100" w:firstLine="220"/>
        <w:rPr>
          <w:rFonts w:cs="Times New Roman"/>
        </w:rPr>
      </w:pPr>
      <w:r>
        <w:rPr>
          <w:rFonts w:cs="Times New Roman" w:hint="eastAsia"/>
        </w:rPr>
        <w:t>次の２つの方法がありますので、どちらかでお申し込みください。</w:t>
      </w:r>
    </w:p>
    <w:p w14:paraId="0888EE77" w14:textId="6BFE3F03" w:rsidR="00292E19" w:rsidRPr="00CC5E69" w:rsidRDefault="00572F8C" w:rsidP="00572F8C">
      <w:pPr>
        <w:ind w:firstLineChars="100" w:firstLine="220"/>
        <w:rPr>
          <w:rFonts w:cs="Times New Roman"/>
        </w:rPr>
      </w:pPr>
      <w:r>
        <w:rPr>
          <w:rFonts w:cs="Times New Roman" w:hint="eastAsia"/>
        </w:rPr>
        <w:t>①</w:t>
      </w:r>
      <w:r w:rsidR="00292E19" w:rsidRPr="00CC5E69">
        <w:rPr>
          <w:rFonts w:cs="Times New Roman" w:hint="eastAsia"/>
        </w:rPr>
        <w:t>ＱＲコードから参加フォームへアクセス</w:t>
      </w:r>
    </w:p>
    <w:p w14:paraId="585DD1CF" w14:textId="0E581315" w:rsidR="00292E19" w:rsidRPr="00CC5E69" w:rsidRDefault="00292E19" w:rsidP="00CC5E69">
      <w:pPr>
        <w:ind w:leftChars="100" w:left="220" w:firstLineChars="100" w:firstLine="220"/>
        <w:rPr>
          <w:rFonts w:cs="Times New Roman"/>
        </w:rPr>
      </w:pPr>
      <w:r w:rsidRPr="00CC5E69">
        <w:rPr>
          <w:rFonts w:cs="Times New Roman" w:hint="eastAsia"/>
        </w:rPr>
        <w:t>右のＱＲコードから参加フォームにアクセスしていただき、ご記入ください。なお、登録いただいた情報は、このフォーラム開催にのみに使用し、その後は破棄しますのでご了解願います。）</w:t>
      </w:r>
    </w:p>
    <w:p w14:paraId="3EA0093B" w14:textId="13C44F2D" w:rsidR="00CC5E69" w:rsidRPr="00CC5E69" w:rsidRDefault="00572F8C" w:rsidP="00CC5E69">
      <w:pPr>
        <w:ind w:leftChars="100" w:left="220"/>
        <w:rPr>
          <w:rFonts w:cs="Times New Roman"/>
        </w:rPr>
      </w:pPr>
      <w:r w:rsidRPr="00CC5E69">
        <w:rPr>
          <w:noProof/>
        </w:rPr>
        <w:drawing>
          <wp:anchor distT="0" distB="0" distL="114300" distR="114300" simplePos="0" relativeHeight="251686912" behindDoc="0" locked="0" layoutInCell="1" allowOverlap="1" wp14:anchorId="4E3DA023" wp14:editId="46896812">
            <wp:simplePos x="0" y="0"/>
            <wp:positionH relativeFrom="margin">
              <wp:align>right</wp:align>
            </wp:positionH>
            <wp:positionV relativeFrom="paragraph">
              <wp:posOffset>28575</wp:posOffset>
            </wp:positionV>
            <wp:extent cx="1562100" cy="1524000"/>
            <wp:effectExtent l="0" t="0" r="0" b="0"/>
            <wp:wrapSquare wrapText="bothSides"/>
            <wp:docPr id="9" name="図 9"/>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3">
                      <a:extLst>
                        <a:ext uri="{28A0092B-C50C-407E-A947-70E740481C1C}">
                          <a14:useLocalDpi xmlns:a14="http://schemas.microsoft.com/office/drawing/2010/main" val="0"/>
                        </a:ext>
                      </a:extLst>
                    </a:blip>
                    <a:stretch>
                      <a:fillRect/>
                    </a:stretch>
                  </pic:blipFill>
                  <pic:spPr>
                    <a:xfrm>
                      <a:off x="0" y="0"/>
                      <a:ext cx="1562100" cy="1524000"/>
                    </a:xfrm>
                    <a:prstGeom prst="rect">
                      <a:avLst/>
                    </a:prstGeom>
                  </pic:spPr>
                </pic:pic>
              </a:graphicData>
            </a:graphic>
          </wp:anchor>
        </w:drawing>
      </w:r>
    </w:p>
    <w:p w14:paraId="504D5DA8" w14:textId="58FCDC3F" w:rsidR="00292E19" w:rsidRPr="00CC5E69" w:rsidRDefault="00572F8C" w:rsidP="00572F8C">
      <w:pPr>
        <w:ind w:leftChars="100" w:left="440" w:hangingChars="100" w:hanging="220"/>
        <w:rPr>
          <w:rFonts w:cs="Times New Roman"/>
        </w:rPr>
      </w:pPr>
      <w:r>
        <w:rPr>
          <w:rFonts w:cs="Times New Roman" w:hint="eastAsia"/>
        </w:rPr>
        <w:t>②</w:t>
      </w:r>
      <w:r w:rsidR="00292E19" w:rsidRPr="00CC5E69">
        <w:rPr>
          <w:rFonts w:cs="Times New Roman" w:hint="eastAsia"/>
        </w:rPr>
        <w:t>以下の</w:t>
      </w:r>
      <w:r w:rsidR="00292E19" w:rsidRPr="00CC5E69">
        <w:rPr>
          <w:rFonts w:cs="Times New Roman"/>
        </w:rPr>
        <w:t>URL</w:t>
      </w:r>
      <w:r w:rsidR="00292E19" w:rsidRPr="00CC5E69">
        <w:rPr>
          <w:rFonts w:cs="Times New Roman" w:hint="eastAsia"/>
        </w:rPr>
        <w:t>をインターネットブラウザにコピーアンドペーストで参加フォームへアクセス</w:t>
      </w:r>
    </w:p>
    <w:p w14:paraId="2B9120F1" w14:textId="061DC638" w:rsidR="00292E19" w:rsidRPr="00CC5E69" w:rsidRDefault="00743D16" w:rsidP="00CC5E69">
      <w:pPr>
        <w:widowControl/>
        <w:ind w:firstLineChars="300" w:firstLine="660"/>
        <w:jc w:val="left"/>
      </w:pPr>
      <w:hyperlink r:id="rId14" w:history="1">
        <w:r w:rsidR="00CC5E69" w:rsidRPr="00CC5E69">
          <w:rPr>
            <w:rStyle w:val="a3"/>
          </w:rPr>
          <w:t>https://forms.gle/T89uHtub</w:t>
        </w:r>
        <w:r w:rsidR="00CC5E69" w:rsidRPr="00CC5E69">
          <w:rPr>
            <w:rStyle w:val="a3"/>
          </w:rPr>
          <w:t>x</w:t>
        </w:r>
        <w:r w:rsidR="00CC5E69" w:rsidRPr="00CC5E69">
          <w:rPr>
            <w:rStyle w:val="a3"/>
          </w:rPr>
          <w:t>rRX</w:t>
        </w:r>
        <w:r w:rsidR="00CC5E69" w:rsidRPr="00CC5E69">
          <w:rPr>
            <w:rStyle w:val="a3"/>
          </w:rPr>
          <w:t>p</w:t>
        </w:r>
        <w:r w:rsidR="00CC5E69" w:rsidRPr="00CC5E69">
          <w:rPr>
            <w:rStyle w:val="a3"/>
          </w:rPr>
          <w:t>Piv8</w:t>
        </w:r>
      </w:hyperlink>
    </w:p>
    <w:p w14:paraId="3B3F86A3" w14:textId="3F1C9E18" w:rsidR="000937EC" w:rsidRDefault="000937EC" w:rsidP="00292E19">
      <w:pPr>
        <w:widowControl/>
        <w:jc w:val="left"/>
        <w:rPr>
          <w:rFonts w:cs="Times New Roman"/>
        </w:rPr>
      </w:pPr>
    </w:p>
    <w:p w14:paraId="04D0C0B1" w14:textId="77777777" w:rsidR="002F41C5" w:rsidRDefault="002F41C5" w:rsidP="00CC5E69">
      <w:pPr>
        <w:jc w:val="left"/>
      </w:pPr>
    </w:p>
    <w:p w14:paraId="6852FACA" w14:textId="43CDE20D" w:rsidR="00292E19" w:rsidRPr="00292E19" w:rsidRDefault="002F41C5" w:rsidP="00CC5E69">
      <w:pPr>
        <w:jc w:val="left"/>
        <w:rPr>
          <w:u w:val="single"/>
        </w:rPr>
      </w:pPr>
      <w:r>
        <w:rPr>
          <w:rFonts w:hint="eastAsia"/>
        </w:rPr>
        <w:t>＜</w:t>
      </w:r>
      <w:r w:rsidR="00DC4C77">
        <w:rPr>
          <w:rFonts w:hint="eastAsia"/>
        </w:rPr>
        <w:t>９</w:t>
      </w:r>
      <w:r>
        <w:rPr>
          <w:rFonts w:hint="eastAsia"/>
        </w:rPr>
        <w:t>＞</w:t>
      </w:r>
      <w:r w:rsidR="00CC5E69">
        <w:rPr>
          <w:rFonts w:hint="eastAsia"/>
        </w:rPr>
        <w:t>お問い合わせ</w:t>
      </w:r>
    </w:p>
    <w:p w14:paraId="13C7D269" w14:textId="77777777" w:rsidR="006F39BC" w:rsidRPr="007C46C3" w:rsidRDefault="00E04A26" w:rsidP="006F39BC">
      <w:pPr>
        <w:pStyle w:val="a5"/>
        <w:rPr>
          <w:rFonts w:ascii="HG丸ｺﾞｼｯｸM-PRO" w:eastAsia="HG丸ｺﾞｼｯｸM-PRO" w:hAnsi="HG丸ｺﾞｼｯｸM-PRO"/>
          <w:sz w:val="24"/>
          <w:szCs w:val="24"/>
        </w:rPr>
      </w:pPr>
      <w:r w:rsidRPr="007C46C3">
        <w:rPr>
          <w:rFonts w:ascii="HG丸ｺﾞｼｯｸM-PRO" w:eastAsia="HG丸ｺﾞｼｯｸM-PRO" w:hAnsi="HG丸ｺﾞｼｯｸM-PRO"/>
          <w:noProof/>
          <w:sz w:val="24"/>
          <w:szCs w:val="24"/>
        </w:rPr>
        <w:drawing>
          <wp:anchor distT="0" distB="0" distL="114300" distR="114300" simplePos="0" relativeHeight="251678720" behindDoc="0" locked="0" layoutInCell="1" allowOverlap="1" wp14:anchorId="144B0D10" wp14:editId="4F7B4318">
            <wp:simplePos x="0" y="0"/>
            <wp:positionH relativeFrom="column">
              <wp:posOffset>142875</wp:posOffset>
            </wp:positionH>
            <wp:positionV relativeFrom="paragraph">
              <wp:posOffset>28575</wp:posOffset>
            </wp:positionV>
            <wp:extent cx="323215" cy="323215"/>
            <wp:effectExtent l="0" t="0" r="635" b="63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215" cy="323215"/>
                    </a:xfrm>
                    <a:prstGeom prst="rect">
                      <a:avLst/>
                    </a:prstGeom>
                    <a:noFill/>
                    <a:ln>
                      <a:noFill/>
                    </a:ln>
                  </pic:spPr>
                </pic:pic>
              </a:graphicData>
            </a:graphic>
          </wp:anchor>
        </w:drawing>
      </w:r>
      <w:r w:rsidR="008834C2" w:rsidRPr="007C46C3">
        <w:rPr>
          <w:rFonts w:ascii="HG丸ｺﾞｼｯｸM-PRO" w:eastAsia="HG丸ｺﾞｼｯｸM-PRO" w:hAnsi="HG丸ｺﾞｼｯｸM-PRO"/>
          <w:sz w:val="24"/>
          <w:szCs w:val="24"/>
        </w:rPr>
        <w:t>「</w:t>
      </w:r>
      <w:r w:rsidR="008834C2" w:rsidRPr="007C46C3">
        <w:rPr>
          <w:rFonts w:ascii="HG丸ｺﾞｼｯｸM-PRO" w:eastAsia="HG丸ｺﾞｼｯｸM-PRO" w:hAnsi="HG丸ｺﾞｼｯｸM-PRO" w:hint="eastAsia"/>
          <w:sz w:val="24"/>
          <w:szCs w:val="24"/>
        </w:rPr>
        <w:t>コミュニケーション</w:t>
      </w:r>
      <w:r w:rsidR="008834C2" w:rsidRPr="007C46C3">
        <w:rPr>
          <w:rFonts w:ascii="HG丸ｺﾞｼｯｸM-PRO" w:eastAsia="HG丸ｺﾞｼｯｸM-PRO" w:hAnsi="HG丸ｺﾞｼｯｸM-PRO"/>
          <w:sz w:val="24"/>
          <w:szCs w:val="24"/>
        </w:rPr>
        <w:t>支援勉強会」は、</w:t>
      </w:r>
      <w:r w:rsidR="008834C2" w:rsidRPr="007C46C3">
        <w:rPr>
          <w:rFonts w:ascii="HG丸ｺﾞｼｯｸM-PRO" w:eastAsia="HG丸ｺﾞｼｯｸM-PRO" w:hAnsi="HG丸ｺﾞｼｯｸM-PRO" w:hint="eastAsia"/>
          <w:sz w:val="24"/>
          <w:szCs w:val="24"/>
        </w:rPr>
        <w:t>共同募金配分金</w:t>
      </w:r>
      <w:r w:rsidR="008834C2" w:rsidRPr="007C46C3">
        <w:rPr>
          <w:rFonts w:ascii="HG丸ｺﾞｼｯｸM-PRO" w:eastAsia="HG丸ｺﾞｼｯｸM-PRO" w:hAnsi="HG丸ｺﾞｼｯｸM-PRO"/>
          <w:sz w:val="24"/>
          <w:szCs w:val="24"/>
        </w:rPr>
        <w:t>の</w:t>
      </w:r>
      <w:r w:rsidR="008834C2" w:rsidRPr="007C46C3">
        <w:rPr>
          <w:rFonts w:ascii="HG丸ｺﾞｼｯｸM-PRO" w:eastAsia="HG丸ｺﾞｼｯｸM-PRO" w:hAnsi="HG丸ｺﾞｼｯｸM-PRO" w:hint="eastAsia"/>
          <w:sz w:val="24"/>
          <w:szCs w:val="24"/>
        </w:rPr>
        <w:t>助成を得</w:t>
      </w:r>
      <w:r w:rsidR="008834C2" w:rsidRPr="007C46C3">
        <w:rPr>
          <w:rFonts w:ascii="HG丸ｺﾞｼｯｸM-PRO" w:eastAsia="HG丸ｺﾞｼｯｸM-PRO" w:hAnsi="HG丸ｺﾞｼｯｸM-PRO"/>
          <w:sz w:val="24"/>
          <w:szCs w:val="24"/>
        </w:rPr>
        <w:t>て実施し</w:t>
      </w:r>
      <w:r w:rsidR="008834C2" w:rsidRPr="007C46C3">
        <w:rPr>
          <w:rFonts w:ascii="HG丸ｺﾞｼｯｸM-PRO" w:eastAsia="HG丸ｺﾞｼｯｸM-PRO" w:hAnsi="HG丸ｺﾞｼｯｸM-PRO" w:hint="eastAsia"/>
          <w:sz w:val="24"/>
          <w:szCs w:val="24"/>
        </w:rPr>
        <w:t>てい</w:t>
      </w:r>
      <w:r w:rsidR="008834C2" w:rsidRPr="007C46C3">
        <w:rPr>
          <w:rFonts w:ascii="HG丸ｺﾞｼｯｸM-PRO" w:eastAsia="HG丸ｺﾞｼｯｸM-PRO" w:hAnsi="HG丸ｺﾞｼｯｸM-PRO"/>
          <w:sz w:val="24"/>
          <w:szCs w:val="24"/>
        </w:rPr>
        <w:t>ます。</w:t>
      </w:r>
    </w:p>
    <w:p w14:paraId="4356ACAA" w14:textId="77777777" w:rsidR="00292E19" w:rsidRDefault="006F39BC" w:rsidP="008E6166">
      <w:pPr>
        <w:ind w:right="800" w:firstLineChars="1100" w:firstLine="2200"/>
        <w:rPr>
          <w:sz w:val="20"/>
          <w:szCs w:val="20"/>
        </w:rPr>
      </w:pPr>
      <w:r w:rsidRPr="00F821EA">
        <w:rPr>
          <w:rFonts w:hint="eastAsia"/>
          <w:sz w:val="20"/>
          <w:szCs w:val="20"/>
        </w:rPr>
        <w:t>＜お問い合わせ＞</w:t>
      </w:r>
      <w:r>
        <w:rPr>
          <w:rFonts w:hint="eastAsia"/>
          <w:sz w:val="20"/>
          <w:szCs w:val="20"/>
        </w:rPr>
        <w:t xml:space="preserve">　</w:t>
      </w:r>
      <w:r w:rsidRPr="00F821EA">
        <w:rPr>
          <w:rFonts w:hint="eastAsia"/>
          <w:sz w:val="20"/>
          <w:szCs w:val="20"/>
        </w:rPr>
        <w:t>担当　：成田</w:t>
      </w:r>
    </w:p>
    <w:p w14:paraId="26D7F1B0" w14:textId="3C05BDFF" w:rsidR="00F321E3" w:rsidRPr="006F39BC" w:rsidRDefault="00F321E3" w:rsidP="008E6166">
      <w:pPr>
        <w:ind w:right="800" w:firstLineChars="1300" w:firstLine="2600"/>
        <w:rPr>
          <w:sz w:val="20"/>
          <w:szCs w:val="20"/>
        </w:rPr>
      </w:pPr>
      <w:r w:rsidRPr="00F821EA">
        <w:rPr>
          <w:rFonts w:hint="eastAsia"/>
          <w:sz w:val="20"/>
          <w:szCs w:val="20"/>
        </w:rPr>
        <w:t xml:space="preserve">　NPO法人 フュージョンコムかながわ・県肢体不自由児協会</w:t>
      </w:r>
    </w:p>
    <w:p w14:paraId="56D8845C" w14:textId="77777777" w:rsidR="00292E19" w:rsidRDefault="00F321E3" w:rsidP="008E6166">
      <w:pPr>
        <w:ind w:right="800" w:firstLineChars="1300" w:firstLine="2600"/>
        <w:rPr>
          <w:sz w:val="20"/>
          <w:szCs w:val="20"/>
        </w:rPr>
      </w:pPr>
      <w:r w:rsidRPr="00F821EA">
        <w:rPr>
          <w:rFonts w:hint="eastAsia"/>
          <w:sz w:val="20"/>
          <w:szCs w:val="20"/>
        </w:rPr>
        <w:t xml:space="preserve">　TEL：045-311-8742　FAX：045-324-8985</w:t>
      </w:r>
    </w:p>
    <w:p w14:paraId="0278204A" w14:textId="55C54EEF" w:rsidR="00F321E3" w:rsidRPr="00F821EA" w:rsidRDefault="006F39BC" w:rsidP="008E6166">
      <w:pPr>
        <w:ind w:right="800" w:firstLineChars="1400" w:firstLine="2800"/>
        <w:rPr>
          <w:sz w:val="20"/>
          <w:szCs w:val="20"/>
        </w:rPr>
      </w:pPr>
      <w:r>
        <w:rPr>
          <w:rFonts w:hint="eastAsia"/>
          <w:sz w:val="20"/>
          <w:szCs w:val="20"/>
        </w:rPr>
        <w:t xml:space="preserve">　</w:t>
      </w:r>
      <w:r w:rsidR="00F321E3" w:rsidRPr="00F821EA">
        <w:rPr>
          <w:rFonts w:hint="eastAsia"/>
          <w:sz w:val="20"/>
          <w:szCs w:val="20"/>
        </w:rPr>
        <w:t>Eメール：</w:t>
      </w:r>
      <w:hyperlink r:id="rId16" w:history="1">
        <w:r w:rsidR="00F321E3" w:rsidRPr="00F821EA">
          <w:rPr>
            <w:rStyle w:val="a3"/>
            <w:sz w:val="20"/>
            <w:szCs w:val="20"/>
          </w:rPr>
          <w:t>jimukyoku@kenshikyou.jp</w:t>
        </w:r>
      </w:hyperlink>
    </w:p>
    <w:sectPr w:rsidR="00F321E3" w:rsidRPr="00F821EA" w:rsidSect="00A4717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D6DD8" w14:textId="77777777" w:rsidR="00743D16" w:rsidRDefault="00743D16" w:rsidP="00436A07">
      <w:r>
        <w:separator/>
      </w:r>
    </w:p>
  </w:endnote>
  <w:endnote w:type="continuationSeparator" w:id="0">
    <w:p w14:paraId="6E63EC55" w14:textId="77777777" w:rsidR="00743D16" w:rsidRDefault="00743D16" w:rsidP="00436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altName w:val="游ゴシック"/>
    <w:panose1 w:val="020B0400000000000000"/>
    <w:charset w:val="80"/>
    <w:family w:val="modern"/>
    <w:pitch w:val="variable"/>
    <w:sig w:usb0="E00002F7" w:usb1="2AC7EDF8" w:usb2="00000012" w:usb3="00000000" w:csb0="00020001" w:csb1="00000000"/>
  </w:font>
  <w:font w:name="HGS創英角ﾎﾟｯﾌﾟ体">
    <w:altName w:val="游ゴシック"/>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UD Digi Kyokasho NK-B">
    <w:altName w:val="UD Digi Kyokasho NK-B"/>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2DB41" w14:textId="77777777" w:rsidR="00743D16" w:rsidRDefault="00743D16" w:rsidP="00436A07">
      <w:r>
        <w:separator/>
      </w:r>
    </w:p>
  </w:footnote>
  <w:footnote w:type="continuationSeparator" w:id="0">
    <w:p w14:paraId="7073E0A5" w14:textId="77777777" w:rsidR="00743D16" w:rsidRDefault="00743D16" w:rsidP="00436A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AAB"/>
    <w:rsid w:val="00002BA9"/>
    <w:rsid w:val="00005304"/>
    <w:rsid w:val="00065667"/>
    <w:rsid w:val="0006768F"/>
    <w:rsid w:val="00083DF5"/>
    <w:rsid w:val="000937EC"/>
    <w:rsid w:val="00097BAB"/>
    <w:rsid w:val="000A414A"/>
    <w:rsid w:val="000D0846"/>
    <w:rsid w:val="000E53A3"/>
    <w:rsid w:val="001040D1"/>
    <w:rsid w:val="0010777B"/>
    <w:rsid w:val="00107927"/>
    <w:rsid w:val="00110BAD"/>
    <w:rsid w:val="00112CBF"/>
    <w:rsid w:val="00114E32"/>
    <w:rsid w:val="001319D2"/>
    <w:rsid w:val="00132666"/>
    <w:rsid w:val="00156E85"/>
    <w:rsid w:val="001607AF"/>
    <w:rsid w:val="00182A7D"/>
    <w:rsid w:val="00182B74"/>
    <w:rsid w:val="00183650"/>
    <w:rsid w:val="00184AAB"/>
    <w:rsid w:val="001A5578"/>
    <w:rsid w:val="001C7D57"/>
    <w:rsid w:val="001C7DA8"/>
    <w:rsid w:val="001C7DAF"/>
    <w:rsid w:val="001D4923"/>
    <w:rsid w:val="001D4CCA"/>
    <w:rsid w:val="001F2200"/>
    <w:rsid w:val="00201888"/>
    <w:rsid w:val="00216A04"/>
    <w:rsid w:val="002313DC"/>
    <w:rsid w:val="00235D1D"/>
    <w:rsid w:val="002764BD"/>
    <w:rsid w:val="00292E19"/>
    <w:rsid w:val="002A3FEB"/>
    <w:rsid w:val="002A76BE"/>
    <w:rsid w:val="002B3D9A"/>
    <w:rsid w:val="002D2EB1"/>
    <w:rsid w:val="002E5CD5"/>
    <w:rsid w:val="002F124A"/>
    <w:rsid w:val="002F41C5"/>
    <w:rsid w:val="00311C87"/>
    <w:rsid w:val="00323E88"/>
    <w:rsid w:val="00391C8B"/>
    <w:rsid w:val="003E67B9"/>
    <w:rsid w:val="003F0F7A"/>
    <w:rsid w:val="004000C4"/>
    <w:rsid w:val="004038CC"/>
    <w:rsid w:val="00436A07"/>
    <w:rsid w:val="004617EB"/>
    <w:rsid w:val="0048502A"/>
    <w:rsid w:val="004B5806"/>
    <w:rsid w:val="004D5D7E"/>
    <w:rsid w:val="004D67CD"/>
    <w:rsid w:val="00500809"/>
    <w:rsid w:val="00503030"/>
    <w:rsid w:val="00526F51"/>
    <w:rsid w:val="00533B9D"/>
    <w:rsid w:val="00557A14"/>
    <w:rsid w:val="00571D74"/>
    <w:rsid w:val="00572F8C"/>
    <w:rsid w:val="005A5EDC"/>
    <w:rsid w:val="005B390B"/>
    <w:rsid w:val="005C35C8"/>
    <w:rsid w:val="005E4FFC"/>
    <w:rsid w:val="00600162"/>
    <w:rsid w:val="0061071E"/>
    <w:rsid w:val="006223ED"/>
    <w:rsid w:val="00630E52"/>
    <w:rsid w:val="00643FD4"/>
    <w:rsid w:val="006813C8"/>
    <w:rsid w:val="006B4ECE"/>
    <w:rsid w:val="006B501B"/>
    <w:rsid w:val="006C6ED4"/>
    <w:rsid w:val="006C6EF1"/>
    <w:rsid w:val="006D55FB"/>
    <w:rsid w:val="006D5D7D"/>
    <w:rsid w:val="006E5B21"/>
    <w:rsid w:val="006F39BC"/>
    <w:rsid w:val="007255FC"/>
    <w:rsid w:val="00736E83"/>
    <w:rsid w:val="00743D16"/>
    <w:rsid w:val="007662C4"/>
    <w:rsid w:val="007671AB"/>
    <w:rsid w:val="00772E40"/>
    <w:rsid w:val="00782896"/>
    <w:rsid w:val="007B0E98"/>
    <w:rsid w:val="007C46C3"/>
    <w:rsid w:val="007E64BE"/>
    <w:rsid w:val="0080184E"/>
    <w:rsid w:val="008213D2"/>
    <w:rsid w:val="008432EC"/>
    <w:rsid w:val="00843E7B"/>
    <w:rsid w:val="00844A30"/>
    <w:rsid w:val="00863293"/>
    <w:rsid w:val="00870BE4"/>
    <w:rsid w:val="0087748D"/>
    <w:rsid w:val="008834C2"/>
    <w:rsid w:val="0089342B"/>
    <w:rsid w:val="008A2D63"/>
    <w:rsid w:val="008D3485"/>
    <w:rsid w:val="008E6166"/>
    <w:rsid w:val="00910D84"/>
    <w:rsid w:val="009140D4"/>
    <w:rsid w:val="00937908"/>
    <w:rsid w:val="0094740A"/>
    <w:rsid w:val="00976590"/>
    <w:rsid w:val="009821C4"/>
    <w:rsid w:val="009A36A8"/>
    <w:rsid w:val="009E365C"/>
    <w:rsid w:val="00A33547"/>
    <w:rsid w:val="00A33727"/>
    <w:rsid w:val="00A47173"/>
    <w:rsid w:val="00A51ECE"/>
    <w:rsid w:val="00A6626B"/>
    <w:rsid w:val="00A7278A"/>
    <w:rsid w:val="00A777AF"/>
    <w:rsid w:val="00A8234D"/>
    <w:rsid w:val="00AA1C5D"/>
    <w:rsid w:val="00AC706D"/>
    <w:rsid w:val="00AE25AA"/>
    <w:rsid w:val="00AE2718"/>
    <w:rsid w:val="00B24F97"/>
    <w:rsid w:val="00B252C9"/>
    <w:rsid w:val="00B3431E"/>
    <w:rsid w:val="00B4084D"/>
    <w:rsid w:val="00B57592"/>
    <w:rsid w:val="00B8023C"/>
    <w:rsid w:val="00B80CBF"/>
    <w:rsid w:val="00B85599"/>
    <w:rsid w:val="00BC24EA"/>
    <w:rsid w:val="00C07525"/>
    <w:rsid w:val="00C227CB"/>
    <w:rsid w:val="00C24263"/>
    <w:rsid w:val="00C242F7"/>
    <w:rsid w:val="00C45302"/>
    <w:rsid w:val="00C45C79"/>
    <w:rsid w:val="00C714C3"/>
    <w:rsid w:val="00C84C43"/>
    <w:rsid w:val="00C8536E"/>
    <w:rsid w:val="00C91DB5"/>
    <w:rsid w:val="00C92926"/>
    <w:rsid w:val="00CC5E69"/>
    <w:rsid w:val="00CF2922"/>
    <w:rsid w:val="00D155BC"/>
    <w:rsid w:val="00D27960"/>
    <w:rsid w:val="00D54AE9"/>
    <w:rsid w:val="00D5673C"/>
    <w:rsid w:val="00D97084"/>
    <w:rsid w:val="00DC4C77"/>
    <w:rsid w:val="00DC7344"/>
    <w:rsid w:val="00DE4BC1"/>
    <w:rsid w:val="00DF38FA"/>
    <w:rsid w:val="00E04A26"/>
    <w:rsid w:val="00E0718A"/>
    <w:rsid w:val="00E4426C"/>
    <w:rsid w:val="00EA002F"/>
    <w:rsid w:val="00EB658D"/>
    <w:rsid w:val="00EF44B5"/>
    <w:rsid w:val="00F0747F"/>
    <w:rsid w:val="00F104F9"/>
    <w:rsid w:val="00F11425"/>
    <w:rsid w:val="00F321E3"/>
    <w:rsid w:val="00F50176"/>
    <w:rsid w:val="00F62FE2"/>
    <w:rsid w:val="00F71BEF"/>
    <w:rsid w:val="00F821EA"/>
    <w:rsid w:val="00F83E49"/>
    <w:rsid w:val="00FB39D5"/>
    <w:rsid w:val="00FB7A1B"/>
    <w:rsid w:val="00FC5A6D"/>
    <w:rsid w:val="00FE1398"/>
    <w:rsid w:val="00FF6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A7C2F1"/>
  <w15:chartTrackingRefBased/>
  <w15:docId w15:val="{6D8BB805-25F7-4B47-A2C7-4633227A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丸ｺﾞｼｯｸM-PRO" w:eastAsia="HG丸ｺﾞｼｯｸM-PRO" w:hAnsi="HG丸ｺﾞｼｯｸM-PRO"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D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21E3"/>
    <w:rPr>
      <w:color w:val="0563C1" w:themeColor="hyperlink"/>
      <w:u w:val="single"/>
    </w:rPr>
  </w:style>
  <w:style w:type="character" w:styleId="a4">
    <w:name w:val="Unresolved Mention"/>
    <w:basedOn w:val="a0"/>
    <w:uiPriority w:val="99"/>
    <w:semiHidden/>
    <w:unhideWhenUsed/>
    <w:rsid w:val="00F321E3"/>
    <w:rPr>
      <w:color w:val="605E5C"/>
      <w:shd w:val="clear" w:color="auto" w:fill="E1DFDD"/>
    </w:rPr>
  </w:style>
  <w:style w:type="paragraph" w:styleId="a5">
    <w:name w:val="No Spacing"/>
    <w:uiPriority w:val="1"/>
    <w:qFormat/>
    <w:rsid w:val="00CF2922"/>
    <w:pPr>
      <w:widowControl w:val="0"/>
      <w:jc w:val="both"/>
    </w:pPr>
    <w:rPr>
      <w:rFonts w:asciiTheme="minorHAnsi" w:eastAsiaTheme="minorEastAsia" w:hAnsiTheme="minorHAnsi"/>
    </w:rPr>
  </w:style>
  <w:style w:type="paragraph" w:styleId="a6">
    <w:name w:val="header"/>
    <w:basedOn w:val="a"/>
    <w:link w:val="a7"/>
    <w:uiPriority w:val="99"/>
    <w:unhideWhenUsed/>
    <w:rsid w:val="00436A07"/>
    <w:pPr>
      <w:tabs>
        <w:tab w:val="center" w:pos="4252"/>
        <w:tab w:val="right" w:pos="8504"/>
      </w:tabs>
      <w:snapToGrid w:val="0"/>
    </w:pPr>
  </w:style>
  <w:style w:type="character" w:customStyle="1" w:styleId="a7">
    <w:name w:val="ヘッダー (文字)"/>
    <w:basedOn w:val="a0"/>
    <w:link w:val="a6"/>
    <w:uiPriority w:val="99"/>
    <w:rsid w:val="00436A07"/>
  </w:style>
  <w:style w:type="paragraph" w:styleId="a8">
    <w:name w:val="footer"/>
    <w:basedOn w:val="a"/>
    <w:link w:val="a9"/>
    <w:uiPriority w:val="99"/>
    <w:unhideWhenUsed/>
    <w:rsid w:val="00436A07"/>
    <w:pPr>
      <w:tabs>
        <w:tab w:val="center" w:pos="4252"/>
        <w:tab w:val="right" w:pos="8504"/>
      </w:tabs>
      <w:snapToGrid w:val="0"/>
    </w:pPr>
  </w:style>
  <w:style w:type="character" w:customStyle="1" w:styleId="a9">
    <w:name w:val="フッター (文字)"/>
    <w:basedOn w:val="a0"/>
    <w:link w:val="a8"/>
    <w:uiPriority w:val="99"/>
    <w:rsid w:val="00436A07"/>
  </w:style>
  <w:style w:type="table" w:styleId="aa">
    <w:name w:val="Table Grid"/>
    <w:basedOn w:val="a1"/>
    <w:uiPriority w:val="39"/>
    <w:rsid w:val="008D3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2F41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790853">
      <w:bodyDiv w:val="1"/>
      <w:marLeft w:val="0"/>
      <w:marRight w:val="0"/>
      <w:marTop w:val="0"/>
      <w:marBottom w:val="0"/>
      <w:divBdr>
        <w:top w:val="none" w:sz="0" w:space="0" w:color="auto"/>
        <w:left w:val="none" w:sz="0" w:space="0" w:color="auto"/>
        <w:bottom w:val="none" w:sz="0" w:space="0" w:color="auto"/>
        <w:right w:val="none" w:sz="0" w:space="0" w:color="auto"/>
      </w:divBdr>
    </w:div>
    <w:div w:id="1450390362">
      <w:bodyDiv w:val="1"/>
      <w:marLeft w:val="0"/>
      <w:marRight w:val="0"/>
      <w:marTop w:val="0"/>
      <w:marBottom w:val="0"/>
      <w:divBdr>
        <w:top w:val="none" w:sz="0" w:space="0" w:color="auto"/>
        <w:left w:val="none" w:sz="0" w:space="0" w:color="auto"/>
        <w:bottom w:val="none" w:sz="0" w:space="0" w:color="auto"/>
        <w:right w:val="none" w:sz="0" w:space="0" w:color="auto"/>
      </w:divBdr>
    </w:div>
    <w:div w:id="165644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kenshikyou.jp/news.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jimukyoku@kenshikyou.jp"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zoom.us/download" TargetMode="External"/><Relationship Id="rId5" Type="http://schemas.openxmlformats.org/officeDocument/2006/relationships/endnotes" Target="endnotes.xml"/><Relationship Id="rId15" Type="http://schemas.openxmlformats.org/officeDocument/2006/relationships/image" Target="media/image7.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s://forms.gle/T89uHtubxrRXpPiv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508</Words>
  <Characters>2899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桂子</dc:creator>
  <cp:keywords/>
  <dc:description/>
  <cp:lastModifiedBy>和洋 下川</cp:lastModifiedBy>
  <cp:revision>3</cp:revision>
  <cp:lastPrinted>2021-01-01T03:16:00Z</cp:lastPrinted>
  <dcterms:created xsi:type="dcterms:W3CDTF">2021-01-04T23:46:00Z</dcterms:created>
  <dcterms:modified xsi:type="dcterms:W3CDTF">2021-01-05T00:18:00Z</dcterms:modified>
</cp:coreProperties>
</file>